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7DB" w:rsidRPr="003358BE" w:rsidRDefault="00C957DB" w:rsidP="00C957DB">
      <w:pPr>
        <w:spacing w:after="0" w:line="408" w:lineRule="auto"/>
        <w:ind w:left="120"/>
        <w:jc w:val="center"/>
      </w:pPr>
      <w:bookmarkStart w:id="0" w:name="block-38696885"/>
      <w:r w:rsidRPr="003358BE">
        <w:rPr>
          <w:rFonts w:ascii="Times New Roman" w:hAnsi="Times New Roman"/>
          <w:b/>
          <w:color w:val="000000"/>
          <w:sz w:val="28"/>
        </w:rPr>
        <w:t>МИНИСТЕРСТВО ПРОСВЕЩЕНИЯ РОССИЙСКОЙ ФЕДЕРАЦИИ</w:t>
      </w:r>
    </w:p>
    <w:p w:rsidR="00C957DB" w:rsidRPr="003358BE" w:rsidRDefault="00C957DB" w:rsidP="00C957DB">
      <w:pPr>
        <w:spacing w:after="0" w:line="408" w:lineRule="auto"/>
        <w:ind w:left="120"/>
        <w:jc w:val="center"/>
      </w:pPr>
      <w:bookmarkStart w:id="1" w:name="458a8b50-bc87-4dce-ba15-54688bfa7451"/>
      <w:r w:rsidRPr="003358BE">
        <w:rPr>
          <w:rFonts w:ascii="Times New Roman" w:hAnsi="Times New Roman"/>
          <w:b/>
          <w:color w:val="000000"/>
          <w:sz w:val="28"/>
        </w:rPr>
        <w:t>Департамент образования Вологодской области</w:t>
      </w:r>
      <w:bookmarkEnd w:id="1"/>
      <w:r w:rsidRPr="003358BE">
        <w:rPr>
          <w:rFonts w:ascii="Times New Roman" w:hAnsi="Times New Roman"/>
          <w:b/>
          <w:color w:val="000000"/>
          <w:sz w:val="28"/>
        </w:rPr>
        <w:t xml:space="preserve"> </w:t>
      </w:r>
    </w:p>
    <w:p w:rsidR="00C957DB" w:rsidRPr="003358BE" w:rsidRDefault="00C957DB" w:rsidP="00C957DB">
      <w:pPr>
        <w:spacing w:after="0" w:line="408" w:lineRule="auto"/>
        <w:ind w:left="120"/>
        <w:jc w:val="center"/>
      </w:pPr>
      <w:bookmarkStart w:id="2" w:name="a4973ee1-7119-49dd-ab64-b9ca30404961"/>
      <w:r w:rsidRPr="003358BE">
        <w:rPr>
          <w:rFonts w:ascii="Times New Roman" w:hAnsi="Times New Roman"/>
          <w:b/>
          <w:color w:val="000000"/>
          <w:sz w:val="28"/>
        </w:rPr>
        <w:t>Управление образования Междуреченского округа</w:t>
      </w:r>
      <w:bookmarkEnd w:id="2"/>
    </w:p>
    <w:p w:rsidR="00C957DB" w:rsidRPr="003358BE" w:rsidRDefault="00C957DB" w:rsidP="00C957DB">
      <w:pPr>
        <w:spacing w:after="0" w:line="408" w:lineRule="auto"/>
        <w:ind w:left="120"/>
        <w:jc w:val="center"/>
      </w:pPr>
      <w:r w:rsidRPr="003358BE">
        <w:rPr>
          <w:rFonts w:ascii="Times New Roman" w:hAnsi="Times New Roman"/>
          <w:b/>
          <w:color w:val="000000"/>
          <w:sz w:val="28"/>
        </w:rPr>
        <w:t>МБОУ "Шуйская СОШ"</w:t>
      </w:r>
      <w:bookmarkStart w:id="3" w:name="_GoBack"/>
      <w:bookmarkEnd w:id="3"/>
    </w:p>
    <w:p w:rsidR="00C957DB" w:rsidRPr="003358BE" w:rsidRDefault="00C957DB" w:rsidP="00C957DB">
      <w:pPr>
        <w:spacing w:after="0"/>
        <w:ind w:left="120"/>
      </w:pPr>
    </w:p>
    <w:p w:rsidR="00C957DB" w:rsidRPr="003358BE" w:rsidRDefault="00C957DB" w:rsidP="00C957DB">
      <w:pPr>
        <w:spacing w:after="0"/>
        <w:ind w:left="120"/>
      </w:pPr>
    </w:p>
    <w:p w:rsidR="00C957DB" w:rsidRPr="003358BE" w:rsidRDefault="00C957DB" w:rsidP="00C957DB">
      <w:pPr>
        <w:spacing w:after="0"/>
        <w:ind w:left="120"/>
      </w:pPr>
      <w:r>
        <w:rPr>
          <w:noProof/>
        </w:rPr>
        <w:drawing>
          <wp:anchor distT="0" distB="0" distL="114300" distR="114300" simplePos="0" relativeHeight="251659264" behindDoc="1" locked="0" layoutInCell="1" allowOverlap="1" wp14:anchorId="13AE03C8" wp14:editId="15D3CDDA">
            <wp:simplePos x="0" y="0"/>
            <wp:positionH relativeFrom="column">
              <wp:posOffset>3034665</wp:posOffset>
            </wp:positionH>
            <wp:positionV relativeFrom="paragraph">
              <wp:posOffset>69215</wp:posOffset>
            </wp:positionV>
            <wp:extent cx="1797050" cy="1418590"/>
            <wp:effectExtent l="0" t="0" r="0" b="0"/>
            <wp:wrapNone/>
            <wp:docPr id="1" name="Рисунок 1" descr="C:\Users\Admin\OneDrive\Рабочий стол\печать1.jpg"/>
            <wp:cNvGraphicFramePr/>
            <a:graphic xmlns:a="http://schemas.openxmlformats.org/drawingml/2006/main">
              <a:graphicData uri="http://schemas.openxmlformats.org/drawingml/2006/picture">
                <pic:pic xmlns:pic="http://schemas.openxmlformats.org/drawingml/2006/picture">
                  <pic:nvPicPr>
                    <pic:cNvPr id="1" name="Рисунок 1" descr="C:\Users\Admin\OneDrive\Рабочий стол\печать1.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7050" cy="1418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57DB" w:rsidRPr="003358BE" w:rsidRDefault="00C957DB" w:rsidP="00C957DB">
      <w:pPr>
        <w:spacing w:after="0"/>
        <w:ind w:left="120"/>
      </w:pPr>
    </w:p>
    <w:tbl>
      <w:tblPr>
        <w:tblW w:w="0" w:type="auto"/>
        <w:tblLook w:val="04A0" w:firstRow="1" w:lastRow="0" w:firstColumn="1" w:lastColumn="0" w:noHBand="0" w:noVBand="1"/>
      </w:tblPr>
      <w:tblGrid>
        <w:gridCol w:w="3114"/>
        <w:gridCol w:w="2381"/>
        <w:gridCol w:w="3849"/>
      </w:tblGrid>
      <w:tr w:rsidR="00C957DB" w:rsidRPr="00786B3D" w:rsidTr="00A53D60">
        <w:tc>
          <w:tcPr>
            <w:tcW w:w="3114" w:type="dxa"/>
          </w:tcPr>
          <w:p w:rsidR="00C957DB" w:rsidRDefault="00C957DB" w:rsidP="00A53D60">
            <w:pPr>
              <w:autoSpaceDE w:val="0"/>
              <w:autoSpaceDN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C957DB" w:rsidRPr="00C331FB" w:rsidRDefault="00C957DB" w:rsidP="00A53D60">
            <w:pPr>
              <w:autoSpaceDE w:val="0"/>
              <w:autoSpaceDN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Педсовет </w:t>
            </w:r>
          </w:p>
          <w:p w:rsidR="00C957DB" w:rsidRDefault="00C957DB" w:rsidP="00A53D60">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w:t>
            </w:r>
            <w:r>
              <w:rPr>
                <w:rFonts w:ascii="Times New Roman" w:eastAsia="Times New Roman" w:hAnsi="Times New Roman"/>
                <w:color w:val="000000"/>
                <w:sz w:val="24"/>
                <w:szCs w:val="24"/>
              </w:rPr>
              <w:t xml:space="preserve"> №1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786B3D">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957DB" w:rsidRPr="0040209D" w:rsidRDefault="00C957DB" w:rsidP="00A53D60">
            <w:pPr>
              <w:autoSpaceDE w:val="0"/>
              <w:autoSpaceDN w:val="0"/>
              <w:spacing w:after="120" w:line="240" w:lineRule="auto"/>
              <w:jc w:val="both"/>
              <w:rPr>
                <w:rFonts w:ascii="Times New Roman" w:eastAsia="Times New Roman" w:hAnsi="Times New Roman"/>
                <w:color w:val="000000"/>
                <w:sz w:val="24"/>
                <w:szCs w:val="24"/>
              </w:rPr>
            </w:pPr>
          </w:p>
        </w:tc>
        <w:tc>
          <w:tcPr>
            <w:tcW w:w="2381" w:type="dxa"/>
          </w:tcPr>
          <w:p w:rsidR="00C957DB" w:rsidRPr="0040209D" w:rsidRDefault="00C957DB" w:rsidP="00A53D60">
            <w:pPr>
              <w:autoSpaceDE w:val="0"/>
              <w:autoSpaceDN w:val="0"/>
              <w:spacing w:after="120" w:line="240" w:lineRule="auto"/>
              <w:jc w:val="both"/>
              <w:rPr>
                <w:rFonts w:ascii="Times New Roman" w:eastAsia="Times New Roman" w:hAnsi="Times New Roman"/>
                <w:color w:val="000000"/>
                <w:sz w:val="24"/>
                <w:szCs w:val="24"/>
              </w:rPr>
            </w:pPr>
          </w:p>
        </w:tc>
        <w:tc>
          <w:tcPr>
            <w:tcW w:w="3849" w:type="dxa"/>
          </w:tcPr>
          <w:p w:rsidR="00C957DB" w:rsidRDefault="00C957DB" w:rsidP="00A53D60">
            <w:pPr>
              <w:autoSpaceDE w:val="0"/>
              <w:autoSpaceDN w:val="0"/>
              <w:spacing w:after="12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C957DB" w:rsidRPr="00C331FB" w:rsidRDefault="00C957DB" w:rsidP="00A53D60">
            <w:pPr>
              <w:autoSpaceDE w:val="0"/>
              <w:autoSpaceDN w:val="0"/>
              <w:spacing w:after="120" w:line="240" w:lineRule="auto"/>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r>
              <w:rPr>
                <w:rFonts w:ascii="Times New Roman" w:eastAsia="Times New Roman" w:hAnsi="Times New Roman"/>
                <w:color w:val="000000"/>
                <w:sz w:val="28"/>
                <w:szCs w:val="28"/>
              </w:rPr>
              <w:t xml:space="preserve">           </w:t>
            </w:r>
            <w:r w:rsidRPr="008944ED">
              <w:rPr>
                <w:rFonts w:ascii="Times New Roman" w:eastAsia="Times New Roman" w:hAnsi="Times New Roman"/>
                <w:color w:val="000000"/>
                <w:sz w:val="24"/>
                <w:szCs w:val="24"/>
              </w:rPr>
              <w:t>Житкова Е.Н.</w:t>
            </w:r>
          </w:p>
          <w:p w:rsidR="00C957DB" w:rsidRDefault="00C957DB" w:rsidP="00A53D6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№107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7611AF">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957DB" w:rsidRPr="0040209D" w:rsidRDefault="00C957DB" w:rsidP="00A53D60">
            <w:pPr>
              <w:autoSpaceDE w:val="0"/>
              <w:autoSpaceDN w:val="0"/>
              <w:spacing w:after="120" w:line="240" w:lineRule="auto"/>
              <w:jc w:val="both"/>
              <w:rPr>
                <w:rFonts w:ascii="Times New Roman" w:eastAsia="Times New Roman" w:hAnsi="Times New Roman"/>
                <w:color w:val="000000"/>
                <w:sz w:val="24"/>
                <w:szCs w:val="24"/>
              </w:rPr>
            </w:pPr>
          </w:p>
        </w:tc>
      </w:tr>
    </w:tbl>
    <w:p w:rsidR="00E90956" w:rsidRPr="00DB50AA" w:rsidRDefault="00E90956">
      <w:pPr>
        <w:spacing w:after="0"/>
        <w:ind w:left="120"/>
      </w:pPr>
    </w:p>
    <w:p w:rsidR="00E90956" w:rsidRPr="00DB50AA" w:rsidRDefault="00E90956">
      <w:pPr>
        <w:spacing w:after="0"/>
        <w:ind w:left="120"/>
      </w:pPr>
    </w:p>
    <w:p w:rsidR="00E90956" w:rsidRPr="00DB50AA" w:rsidRDefault="00E90956">
      <w:pPr>
        <w:spacing w:after="0"/>
        <w:ind w:left="120"/>
      </w:pPr>
    </w:p>
    <w:p w:rsidR="00E90956" w:rsidRPr="00DB50AA" w:rsidRDefault="00E90956">
      <w:pPr>
        <w:spacing w:after="0"/>
        <w:ind w:left="120"/>
      </w:pPr>
    </w:p>
    <w:p w:rsidR="00E90956" w:rsidRPr="00DB50AA" w:rsidRDefault="00E90956">
      <w:pPr>
        <w:spacing w:after="0"/>
        <w:ind w:left="120"/>
      </w:pPr>
    </w:p>
    <w:p w:rsidR="00E90956" w:rsidRPr="00DB50AA" w:rsidRDefault="00DC230C">
      <w:pPr>
        <w:spacing w:after="0" w:line="408" w:lineRule="auto"/>
        <w:ind w:left="120"/>
        <w:jc w:val="center"/>
      </w:pPr>
      <w:r w:rsidRPr="00DB50AA">
        <w:rPr>
          <w:rFonts w:ascii="Times New Roman" w:hAnsi="Times New Roman"/>
          <w:b/>
          <w:color w:val="000000"/>
          <w:sz w:val="28"/>
        </w:rPr>
        <w:t>РАБОЧАЯ ПРОГРАММА</w:t>
      </w:r>
    </w:p>
    <w:p w:rsidR="00E90956" w:rsidRPr="00DB50AA" w:rsidRDefault="00DC230C">
      <w:pPr>
        <w:spacing w:after="0" w:line="408" w:lineRule="auto"/>
        <w:ind w:left="120"/>
        <w:jc w:val="center"/>
      </w:pPr>
      <w:r w:rsidRPr="00DB50AA">
        <w:rPr>
          <w:rFonts w:ascii="Times New Roman" w:hAnsi="Times New Roman"/>
          <w:color w:val="000000"/>
          <w:sz w:val="28"/>
        </w:rPr>
        <w:t>(</w:t>
      </w:r>
      <w:r>
        <w:rPr>
          <w:rFonts w:ascii="Times New Roman" w:hAnsi="Times New Roman"/>
          <w:color w:val="000000"/>
          <w:sz w:val="28"/>
        </w:rPr>
        <w:t>ID</w:t>
      </w:r>
      <w:r w:rsidRPr="00DB50AA">
        <w:rPr>
          <w:rFonts w:ascii="Times New Roman" w:hAnsi="Times New Roman"/>
          <w:color w:val="000000"/>
          <w:sz w:val="28"/>
        </w:rPr>
        <w:t xml:space="preserve"> 5090169)</w:t>
      </w:r>
    </w:p>
    <w:p w:rsidR="00E90956" w:rsidRPr="00DB50AA" w:rsidRDefault="00E90956">
      <w:pPr>
        <w:spacing w:after="0"/>
        <w:ind w:left="120"/>
        <w:jc w:val="center"/>
      </w:pPr>
    </w:p>
    <w:p w:rsidR="00E90956" w:rsidRPr="00DB50AA" w:rsidRDefault="00DC230C">
      <w:pPr>
        <w:spacing w:after="0" w:line="408" w:lineRule="auto"/>
        <w:ind w:left="120"/>
        <w:jc w:val="center"/>
      </w:pPr>
      <w:r w:rsidRPr="00DB50AA">
        <w:rPr>
          <w:rFonts w:ascii="Times New Roman" w:hAnsi="Times New Roman"/>
          <w:b/>
          <w:color w:val="000000"/>
          <w:sz w:val="28"/>
        </w:rPr>
        <w:t>учебного предмета «Биология. Углубленный уровень»</w:t>
      </w:r>
    </w:p>
    <w:p w:rsidR="00E90956" w:rsidRPr="00DB50AA" w:rsidRDefault="00DC230C">
      <w:pPr>
        <w:spacing w:after="0" w:line="408" w:lineRule="auto"/>
        <w:ind w:left="120"/>
        <w:jc w:val="center"/>
      </w:pPr>
      <w:r w:rsidRPr="00DB50AA">
        <w:rPr>
          <w:rFonts w:ascii="Times New Roman" w:hAnsi="Times New Roman"/>
          <w:color w:val="000000"/>
          <w:sz w:val="28"/>
        </w:rPr>
        <w:t xml:space="preserve">для обучающихся 10 –11 классов </w:t>
      </w:r>
    </w:p>
    <w:p w:rsidR="00E90956" w:rsidRPr="00DB50AA" w:rsidRDefault="00E90956">
      <w:pPr>
        <w:spacing w:after="0"/>
        <w:ind w:left="120"/>
        <w:jc w:val="center"/>
      </w:pPr>
    </w:p>
    <w:p w:rsidR="00E90956" w:rsidRPr="00DB50AA" w:rsidRDefault="00E90956">
      <w:pPr>
        <w:spacing w:after="0"/>
        <w:ind w:left="120"/>
        <w:jc w:val="center"/>
      </w:pPr>
    </w:p>
    <w:p w:rsidR="00E90956" w:rsidRPr="00DB50AA" w:rsidRDefault="00E90956">
      <w:pPr>
        <w:spacing w:after="0"/>
        <w:ind w:left="120"/>
        <w:jc w:val="center"/>
      </w:pPr>
    </w:p>
    <w:p w:rsidR="00E90956" w:rsidRPr="00DB50AA" w:rsidRDefault="00E90956">
      <w:pPr>
        <w:spacing w:after="0"/>
        <w:ind w:left="120"/>
        <w:jc w:val="center"/>
      </w:pPr>
    </w:p>
    <w:p w:rsidR="00E90956" w:rsidRPr="00DB50AA" w:rsidRDefault="00E90956">
      <w:pPr>
        <w:spacing w:after="0"/>
        <w:ind w:left="120"/>
        <w:jc w:val="center"/>
      </w:pPr>
    </w:p>
    <w:p w:rsidR="00E90956" w:rsidRPr="00DB50AA" w:rsidRDefault="00E90956">
      <w:pPr>
        <w:spacing w:after="0"/>
        <w:ind w:left="120"/>
        <w:jc w:val="center"/>
      </w:pPr>
    </w:p>
    <w:p w:rsidR="00E90956" w:rsidRPr="00DB50AA" w:rsidRDefault="00E90956">
      <w:pPr>
        <w:spacing w:after="0"/>
        <w:ind w:left="120"/>
        <w:jc w:val="center"/>
      </w:pPr>
    </w:p>
    <w:p w:rsidR="00E90956" w:rsidRPr="00DB50AA" w:rsidRDefault="00E90956">
      <w:pPr>
        <w:spacing w:after="0"/>
        <w:ind w:left="120"/>
        <w:jc w:val="center"/>
      </w:pPr>
    </w:p>
    <w:p w:rsidR="00E90956" w:rsidRPr="00DB50AA" w:rsidRDefault="00E90956">
      <w:pPr>
        <w:spacing w:after="0"/>
        <w:ind w:left="120"/>
        <w:jc w:val="center"/>
      </w:pPr>
    </w:p>
    <w:p w:rsidR="00E90956" w:rsidRPr="00DB50AA" w:rsidRDefault="00E90956">
      <w:pPr>
        <w:spacing w:after="0"/>
        <w:ind w:left="120"/>
        <w:jc w:val="center"/>
      </w:pPr>
    </w:p>
    <w:p w:rsidR="00E90956" w:rsidRPr="00DB50AA" w:rsidRDefault="00E90956">
      <w:pPr>
        <w:spacing w:after="0"/>
        <w:ind w:left="120"/>
        <w:jc w:val="center"/>
      </w:pPr>
    </w:p>
    <w:p w:rsidR="00E90956" w:rsidRPr="00DB50AA" w:rsidRDefault="00E90956">
      <w:pPr>
        <w:spacing w:after="0"/>
        <w:ind w:left="120"/>
        <w:jc w:val="center"/>
      </w:pPr>
    </w:p>
    <w:p w:rsidR="00E90956" w:rsidRPr="00DB50AA" w:rsidRDefault="00DC230C">
      <w:pPr>
        <w:spacing w:after="0"/>
        <w:ind w:left="120"/>
        <w:jc w:val="center"/>
      </w:pPr>
      <w:bookmarkStart w:id="4" w:name="daf91b7c-f861-4f65-ac3d-7093d1098ae7"/>
      <w:r w:rsidRPr="00DB50AA">
        <w:rPr>
          <w:rFonts w:ascii="Times New Roman" w:hAnsi="Times New Roman"/>
          <w:b/>
          <w:color w:val="000000"/>
          <w:sz w:val="28"/>
        </w:rPr>
        <w:t>с. Шуйское 2024г.</w:t>
      </w:r>
      <w:bookmarkEnd w:id="4"/>
      <w:r w:rsidRPr="00DB50AA">
        <w:rPr>
          <w:rFonts w:ascii="Times New Roman" w:hAnsi="Times New Roman"/>
          <w:b/>
          <w:color w:val="000000"/>
          <w:sz w:val="28"/>
        </w:rPr>
        <w:t xml:space="preserve"> </w:t>
      </w:r>
    </w:p>
    <w:p w:rsidR="00E90956" w:rsidRPr="00DB50AA" w:rsidRDefault="00E90956">
      <w:pPr>
        <w:spacing w:after="0"/>
        <w:ind w:left="120"/>
      </w:pPr>
    </w:p>
    <w:p w:rsidR="00E90956" w:rsidRPr="00DB50AA" w:rsidRDefault="00E90956">
      <w:pPr>
        <w:sectPr w:rsidR="00E90956" w:rsidRPr="00DB50AA">
          <w:pgSz w:w="11906" w:h="16383"/>
          <w:pgMar w:top="1134" w:right="850" w:bottom="1134" w:left="1701" w:header="720" w:footer="720" w:gutter="0"/>
          <w:cols w:space="720"/>
        </w:sectPr>
      </w:pPr>
    </w:p>
    <w:p w:rsidR="00E90956" w:rsidRPr="00DB50AA" w:rsidRDefault="00DC230C">
      <w:pPr>
        <w:spacing w:after="0" w:line="264" w:lineRule="auto"/>
        <w:ind w:firstLine="600"/>
        <w:jc w:val="both"/>
      </w:pPr>
      <w:bookmarkStart w:id="5" w:name="block-38696886"/>
      <w:bookmarkEnd w:id="0"/>
      <w:r w:rsidRPr="00DB50AA">
        <w:rPr>
          <w:rFonts w:ascii="Times New Roman" w:hAnsi="Times New Roman"/>
          <w:b/>
          <w:color w:val="000000"/>
          <w:sz w:val="28"/>
        </w:rPr>
        <w:lastRenderedPageBreak/>
        <w:t>ПОЯСНИТЕЛЬНАЯ ЗАПИСКА</w:t>
      </w:r>
    </w:p>
    <w:p w:rsidR="00E90956" w:rsidRPr="00DB50AA" w:rsidRDefault="00DC230C">
      <w:pPr>
        <w:spacing w:after="0" w:line="264" w:lineRule="auto"/>
        <w:ind w:firstLine="600"/>
        <w:jc w:val="both"/>
      </w:pPr>
      <w:r w:rsidRPr="00DB50AA">
        <w:rPr>
          <w:rFonts w:ascii="Times New Roman" w:hAnsi="Times New Roman"/>
          <w:color w:val="000000"/>
          <w:sz w:val="28"/>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E90956" w:rsidRPr="00DB50AA" w:rsidRDefault="00DC230C">
      <w:pPr>
        <w:spacing w:after="0" w:line="264" w:lineRule="auto"/>
        <w:ind w:firstLine="600"/>
        <w:jc w:val="both"/>
      </w:pPr>
      <w:r w:rsidRPr="00DB50AA">
        <w:rPr>
          <w:rFonts w:ascii="Times New Roman" w:hAnsi="Times New Roman"/>
          <w:color w:val="000000"/>
          <w:sz w:val="28"/>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E90956" w:rsidRPr="00DB50AA" w:rsidRDefault="00DC230C">
      <w:pPr>
        <w:spacing w:after="0" w:line="264" w:lineRule="auto"/>
        <w:ind w:firstLine="600"/>
        <w:jc w:val="both"/>
      </w:pPr>
      <w:r w:rsidRPr="00DB50AA">
        <w:rPr>
          <w:rFonts w:ascii="Times New Roman" w:hAnsi="Times New Roman"/>
          <w:color w:val="000000"/>
          <w:sz w:val="28"/>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DB50AA">
        <w:rPr>
          <w:rFonts w:ascii="Times New Roman" w:hAnsi="Times New Roman"/>
          <w:color w:val="000000"/>
          <w:sz w:val="28"/>
        </w:rPr>
        <w:t>межпредметных</w:t>
      </w:r>
      <w:proofErr w:type="spellEnd"/>
      <w:r w:rsidRPr="00DB50AA">
        <w:rPr>
          <w:rFonts w:ascii="Times New Roman" w:hAnsi="Times New Roman"/>
          <w:color w:val="000000"/>
          <w:sz w:val="28"/>
        </w:rPr>
        <w:t xml:space="preserve"> и </w:t>
      </w:r>
      <w:proofErr w:type="spellStart"/>
      <w:r w:rsidRPr="00DB50AA">
        <w:rPr>
          <w:rFonts w:ascii="Times New Roman" w:hAnsi="Times New Roman"/>
          <w:color w:val="000000"/>
          <w:sz w:val="28"/>
        </w:rPr>
        <w:t>внутрипредметных</w:t>
      </w:r>
      <w:proofErr w:type="spellEnd"/>
      <w:r w:rsidRPr="00DB50AA">
        <w:rPr>
          <w:rFonts w:ascii="Times New Roman" w:hAnsi="Times New Roman"/>
          <w:color w:val="000000"/>
          <w:sz w:val="28"/>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DB50AA">
        <w:rPr>
          <w:rFonts w:ascii="Times New Roman" w:hAnsi="Times New Roman"/>
          <w:color w:val="000000"/>
          <w:sz w:val="28"/>
        </w:rPr>
        <w:t>метапредметным</w:t>
      </w:r>
      <w:proofErr w:type="spellEnd"/>
      <w:r w:rsidRPr="00DB50AA">
        <w:rPr>
          <w:rFonts w:ascii="Times New Roman" w:hAnsi="Times New Roman"/>
          <w:color w:val="000000"/>
          <w:sz w:val="28"/>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E90956" w:rsidRPr="00DB50AA" w:rsidRDefault="00DC230C">
      <w:pPr>
        <w:spacing w:after="0" w:line="264" w:lineRule="auto"/>
        <w:ind w:firstLine="600"/>
        <w:jc w:val="both"/>
      </w:pPr>
      <w:r w:rsidRPr="00DB50AA">
        <w:rPr>
          <w:rFonts w:ascii="Times New Roman" w:hAnsi="Times New Roman"/>
          <w:color w:val="000000"/>
          <w:sz w:val="28"/>
        </w:rPr>
        <w:t xml:space="preserve">Учебный предмет «Биология» на уровне среднего общего образования завершает биологическое образование в школе и ориентирован на </w:t>
      </w:r>
      <w:r w:rsidRPr="00DB50AA">
        <w:rPr>
          <w:rFonts w:ascii="Times New Roman" w:hAnsi="Times New Roman"/>
          <w:color w:val="000000"/>
          <w:sz w:val="28"/>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E90956" w:rsidRPr="00DB50AA" w:rsidRDefault="00DC230C">
      <w:pPr>
        <w:spacing w:after="0" w:line="264" w:lineRule="auto"/>
        <w:ind w:firstLine="600"/>
        <w:jc w:val="both"/>
      </w:pPr>
      <w:r w:rsidRPr="00DB50AA">
        <w:rPr>
          <w:rFonts w:ascii="Times New Roman" w:hAnsi="Times New Roman"/>
          <w:color w:val="000000"/>
          <w:sz w:val="28"/>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E90956" w:rsidRPr="00DB50AA" w:rsidRDefault="00DC230C">
      <w:pPr>
        <w:spacing w:after="0" w:line="264" w:lineRule="auto"/>
        <w:ind w:firstLine="600"/>
        <w:jc w:val="both"/>
      </w:pPr>
      <w:r w:rsidRPr="00DB50AA">
        <w:rPr>
          <w:rFonts w:ascii="Times New Roman" w:hAnsi="Times New Roman"/>
          <w:color w:val="000000"/>
          <w:sz w:val="28"/>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E90956" w:rsidRPr="00DB50AA" w:rsidRDefault="00DC230C">
      <w:pPr>
        <w:spacing w:after="0" w:line="264" w:lineRule="auto"/>
        <w:ind w:firstLine="600"/>
        <w:jc w:val="both"/>
      </w:pPr>
      <w:r w:rsidRPr="00DB50AA">
        <w:rPr>
          <w:rFonts w:ascii="Times New Roman" w:hAnsi="Times New Roman"/>
          <w:color w:val="000000"/>
          <w:sz w:val="28"/>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E90956" w:rsidRPr="00DB50AA" w:rsidRDefault="00DC230C">
      <w:pPr>
        <w:spacing w:after="0" w:line="264" w:lineRule="auto"/>
        <w:ind w:firstLine="600"/>
        <w:jc w:val="both"/>
      </w:pPr>
      <w:r w:rsidRPr="00DB50AA">
        <w:rPr>
          <w:rFonts w:ascii="Times New Roman" w:hAnsi="Times New Roman"/>
          <w:color w:val="000000"/>
          <w:sz w:val="28"/>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E90956" w:rsidRPr="00DB50AA" w:rsidRDefault="00DC230C">
      <w:pPr>
        <w:spacing w:after="0" w:line="264" w:lineRule="auto"/>
        <w:ind w:firstLine="600"/>
        <w:jc w:val="both"/>
      </w:pPr>
      <w:r w:rsidRPr="00DB50AA">
        <w:rPr>
          <w:rFonts w:ascii="Times New Roman" w:hAnsi="Times New Roman"/>
          <w:color w:val="000000"/>
          <w:sz w:val="28"/>
        </w:rPr>
        <w:t>Достижение цели изучения учебного предмета «Биология» на углублённом уровне обеспечивается решением следующих задач:</w:t>
      </w:r>
    </w:p>
    <w:p w:rsidR="00E90956" w:rsidRPr="00DB50AA" w:rsidRDefault="00DC230C">
      <w:pPr>
        <w:spacing w:after="0" w:line="264" w:lineRule="auto"/>
        <w:ind w:firstLine="600"/>
        <w:jc w:val="both"/>
      </w:pPr>
      <w:r w:rsidRPr="00DB50AA">
        <w:rPr>
          <w:rFonts w:ascii="Times New Roman" w:hAnsi="Times New Roman"/>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E90956" w:rsidRPr="00DB50AA" w:rsidRDefault="00DC230C">
      <w:pPr>
        <w:spacing w:after="0" w:line="264" w:lineRule="auto"/>
        <w:ind w:firstLine="600"/>
        <w:jc w:val="both"/>
      </w:pPr>
      <w:r w:rsidRPr="00DB50AA">
        <w:rPr>
          <w:rFonts w:ascii="Times New Roman" w:hAnsi="Times New Roman"/>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E90956" w:rsidRPr="00DB50AA" w:rsidRDefault="00DC230C">
      <w:pPr>
        <w:spacing w:after="0" w:line="264" w:lineRule="auto"/>
        <w:ind w:firstLine="600"/>
        <w:jc w:val="both"/>
      </w:pPr>
      <w:r w:rsidRPr="00DB50AA">
        <w:rPr>
          <w:rFonts w:ascii="Times New Roman" w:hAnsi="Times New Roman"/>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E90956" w:rsidRPr="00DB50AA" w:rsidRDefault="00DC230C">
      <w:pPr>
        <w:spacing w:after="0" w:line="264" w:lineRule="auto"/>
        <w:ind w:firstLine="600"/>
        <w:jc w:val="both"/>
      </w:pPr>
      <w:r w:rsidRPr="00DB50AA">
        <w:rPr>
          <w:rFonts w:ascii="Times New Roman" w:hAnsi="Times New Roman"/>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E90956" w:rsidRPr="00DB50AA" w:rsidRDefault="00DC230C">
      <w:pPr>
        <w:spacing w:after="0" w:line="264" w:lineRule="auto"/>
        <w:ind w:firstLine="600"/>
        <w:jc w:val="both"/>
      </w:pPr>
      <w:r w:rsidRPr="00DB50AA">
        <w:rPr>
          <w:rFonts w:ascii="Times New Roman" w:hAnsi="Times New Roman"/>
          <w:color w:val="000000"/>
          <w:sz w:val="28"/>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E90956" w:rsidRPr="00DB50AA" w:rsidRDefault="00DC230C">
      <w:pPr>
        <w:spacing w:after="0" w:line="264" w:lineRule="auto"/>
        <w:ind w:firstLine="600"/>
        <w:jc w:val="both"/>
      </w:pPr>
      <w:r w:rsidRPr="00DB50AA">
        <w:rPr>
          <w:rFonts w:ascii="Times New Roman" w:hAnsi="Times New Roman"/>
          <w:color w:val="000000"/>
          <w:sz w:val="28"/>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E90956" w:rsidRPr="00DB50AA" w:rsidRDefault="00DC230C">
      <w:pPr>
        <w:spacing w:after="0" w:line="264" w:lineRule="auto"/>
        <w:ind w:firstLine="600"/>
        <w:jc w:val="both"/>
      </w:pPr>
      <w:r w:rsidRPr="00DB50AA">
        <w:rPr>
          <w:rFonts w:ascii="Times New Roman" w:hAnsi="Times New Roman"/>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E90956" w:rsidRPr="00DB50AA" w:rsidRDefault="00DC230C">
      <w:pPr>
        <w:spacing w:after="0" w:line="264" w:lineRule="auto"/>
        <w:ind w:firstLine="600"/>
        <w:jc w:val="both"/>
      </w:pPr>
      <w:bookmarkStart w:id="6" w:name="ae087229-bc2a-42f7-a634-a0357f20ae55"/>
      <w:r w:rsidRPr="00DB50AA">
        <w:rPr>
          <w:rFonts w:ascii="Times New Roman" w:hAnsi="Times New Roman"/>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p>
    <w:p w:rsidR="00E90956" w:rsidRPr="00DB50AA" w:rsidRDefault="00DC230C">
      <w:pPr>
        <w:spacing w:after="0" w:line="264" w:lineRule="auto"/>
        <w:ind w:firstLine="600"/>
        <w:jc w:val="both"/>
      </w:pPr>
      <w:r w:rsidRPr="00DB50AA">
        <w:rPr>
          <w:rFonts w:ascii="Times New Roman" w:hAnsi="Times New Roman"/>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E90956" w:rsidRPr="00DB50AA" w:rsidRDefault="00DC230C">
      <w:pPr>
        <w:spacing w:after="0" w:line="264" w:lineRule="auto"/>
        <w:ind w:firstLine="600"/>
        <w:jc w:val="both"/>
      </w:pPr>
      <w:r w:rsidRPr="00DB50AA">
        <w:rPr>
          <w:rFonts w:ascii="Times New Roman" w:hAnsi="Times New Roman"/>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E90956" w:rsidRPr="00DB50AA" w:rsidRDefault="00E90956">
      <w:pPr>
        <w:sectPr w:rsidR="00E90956" w:rsidRPr="00DB50AA">
          <w:pgSz w:w="11906" w:h="16383"/>
          <w:pgMar w:top="1134" w:right="850" w:bottom="1134" w:left="1701" w:header="720" w:footer="720" w:gutter="0"/>
          <w:cols w:space="720"/>
        </w:sectPr>
      </w:pPr>
    </w:p>
    <w:p w:rsidR="00E90956" w:rsidRPr="00DB50AA" w:rsidRDefault="00DC230C">
      <w:pPr>
        <w:spacing w:after="0" w:line="264" w:lineRule="auto"/>
        <w:ind w:left="120"/>
        <w:jc w:val="both"/>
      </w:pPr>
      <w:bookmarkStart w:id="7" w:name="block-38696887"/>
      <w:bookmarkEnd w:id="5"/>
      <w:r w:rsidRPr="00DB50AA">
        <w:rPr>
          <w:rFonts w:ascii="Times New Roman" w:hAnsi="Times New Roman"/>
          <w:b/>
          <w:color w:val="000000"/>
          <w:sz w:val="28"/>
        </w:rPr>
        <w:lastRenderedPageBreak/>
        <w:t>СОДЕРЖАНИЕ ОБУЧЕНИЯ</w:t>
      </w:r>
    </w:p>
    <w:p w:rsidR="00E90956" w:rsidRPr="00DB50AA" w:rsidRDefault="00E90956">
      <w:pPr>
        <w:spacing w:after="0" w:line="264" w:lineRule="auto"/>
        <w:ind w:left="120"/>
        <w:jc w:val="both"/>
      </w:pPr>
    </w:p>
    <w:p w:rsidR="00E90956" w:rsidRPr="00DB50AA" w:rsidRDefault="00DC230C">
      <w:pPr>
        <w:spacing w:after="0" w:line="264" w:lineRule="auto"/>
        <w:ind w:left="120"/>
        <w:jc w:val="both"/>
      </w:pPr>
      <w:r w:rsidRPr="00DB50AA">
        <w:rPr>
          <w:rFonts w:ascii="Times New Roman" w:hAnsi="Times New Roman"/>
          <w:b/>
          <w:color w:val="000000"/>
          <w:sz w:val="28"/>
        </w:rPr>
        <w:t>10 КЛАСС</w:t>
      </w:r>
    </w:p>
    <w:p w:rsidR="00E90956" w:rsidRPr="00DB50AA" w:rsidRDefault="00E90956">
      <w:pPr>
        <w:spacing w:after="0" w:line="264" w:lineRule="auto"/>
        <w:ind w:left="120"/>
        <w:jc w:val="both"/>
      </w:pPr>
    </w:p>
    <w:p w:rsidR="00E90956" w:rsidRPr="00DB50AA" w:rsidRDefault="00DC230C">
      <w:pPr>
        <w:spacing w:after="0" w:line="264" w:lineRule="auto"/>
        <w:ind w:firstLine="600"/>
        <w:jc w:val="both"/>
      </w:pPr>
      <w:r w:rsidRPr="00DB50AA">
        <w:rPr>
          <w:rFonts w:ascii="Times New Roman" w:hAnsi="Times New Roman"/>
          <w:color w:val="000000"/>
          <w:sz w:val="28"/>
        </w:rPr>
        <w:t xml:space="preserve">Содержание программы, выделенное </w:t>
      </w:r>
      <w:r w:rsidRPr="00DB50AA">
        <w:rPr>
          <w:rFonts w:ascii="Times New Roman" w:hAnsi="Times New Roman"/>
          <w:i/>
          <w:color w:val="000000"/>
          <w:sz w:val="28"/>
        </w:rPr>
        <w:t>курсивом</w:t>
      </w:r>
      <w:r w:rsidRPr="00DB50AA">
        <w:rPr>
          <w:rFonts w:ascii="Times New Roman" w:hAnsi="Times New Roman"/>
          <w:color w:val="000000"/>
          <w:sz w:val="28"/>
        </w:rPr>
        <w:t>, не входит в проверку государственной итоговой аттестации (ГИА).</w:t>
      </w:r>
    </w:p>
    <w:p w:rsidR="00E90956" w:rsidRPr="00DB50AA" w:rsidRDefault="00DC230C">
      <w:pPr>
        <w:spacing w:after="0" w:line="264" w:lineRule="auto"/>
        <w:ind w:firstLine="600"/>
        <w:jc w:val="both"/>
      </w:pPr>
      <w:r w:rsidRPr="00DB50AA">
        <w:rPr>
          <w:rFonts w:ascii="Times New Roman" w:hAnsi="Times New Roman"/>
          <w:b/>
          <w:color w:val="000000"/>
          <w:sz w:val="28"/>
        </w:rPr>
        <w:t xml:space="preserve">Тема 1. Биология как наука </w:t>
      </w:r>
    </w:p>
    <w:p w:rsidR="00E90956" w:rsidRPr="00DB50AA" w:rsidRDefault="00DC230C">
      <w:pPr>
        <w:spacing w:after="0" w:line="264" w:lineRule="auto"/>
        <w:ind w:firstLine="600"/>
        <w:jc w:val="both"/>
      </w:pPr>
      <w:r w:rsidRPr="00DB50AA">
        <w:rPr>
          <w:rFonts w:ascii="Times New Roman" w:hAnsi="Times New Roman"/>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E90956" w:rsidRPr="00DB50AA" w:rsidRDefault="00DC230C">
      <w:pPr>
        <w:spacing w:after="0" w:line="264" w:lineRule="auto"/>
        <w:ind w:firstLine="600"/>
        <w:jc w:val="both"/>
      </w:pPr>
      <w:r w:rsidRPr="00DB50AA">
        <w:rPr>
          <w:rFonts w:ascii="Times New Roman" w:hAnsi="Times New Roman"/>
          <w:color w:val="000000"/>
          <w:sz w:val="28"/>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E90956" w:rsidRPr="00DB50AA" w:rsidRDefault="00DC230C">
      <w:pPr>
        <w:spacing w:after="0" w:line="264" w:lineRule="auto"/>
        <w:ind w:firstLine="600"/>
        <w:jc w:val="both"/>
      </w:pPr>
      <w:r w:rsidRPr="00DB50AA">
        <w:rPr>
          <w:rFonts w:ascii="Times New Roman" w:hAnsi="Times New Roman"/>
          <w:b/>
          <w:color w:val="000000"/>
          <w:sz w:val="28"/>
        </w:rPr>
        <w:t>Демонстрации</w:t>
      </w:r>
    </w:p>
    <w:p w:rsidR="00E90956" w:rsidRPr="00DB50AA" w:rsidRDefault="00DC230C">
      <w:pPr>
        <w:spacing w:after="0" w:line="264" w:lineRule="auto"/>
        <w:ind w:firstLine="600"/>
        <w:jc w:val="both"/>
      </w:pPr>
      <w:r w:rsidRPr="00DB50AA">
        <w:rPr>
          <w:rFonts w:ascii="Times New Roman" w:hAnsi="Times New Roman"/>
          <w:color w:val="000000"/>
          <w:sz w:val="28"/>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E90956" w:rsidRPr="00DB50AA" w:rsidRDefault="00DC230C">
      <w:pPr>
        <w:spacing w:after="0" w:line="264" w:lineRule="auto"/>
        <w:ind w:firstLine="600"/>
        <w:jc w:val="both"/>
      </w:pPr>
      <w:r w:rsidRPr="00DB50AA">
        <w:rPr>
          <w:rFonts w:ascii="Times New Roman" w:hAnsi="Times New Roman"/>
          <w:color w:val="000000"/>
          <w:sz w:val="28"/>
        </w:rPr>
        <w:t>Таблицы и схемы: «Связь биологии с другими науками», «Система биологических наук».</w:t>
      </w:r>
    </w:p>
    <w:p w:rsidR="00E90956" w:rsidRPr="00DB50AA" w:rsidRDefault="00DC230C">
      <w:pPr>
        <w:spacing w:after="0" w:line="264" w:lineRule="auto"/>
        <w:ind w:firstLine="600"/>
        <w:jc w:val="both"/>
      </w:pPr>
      <w:r w:rsidRPr="00DB50AA">
        <w:rPr>
          <w:rFonts w:ascii="Times New Roman" w:hAnsi="Times New Roman"/>
          <w:b/>
          <w:color w:val="000000"/>
          <w:sz w:val="28"/>
        </w:rPr>
        <w:t>Тема 2. Живые системы и их изучение</w:t>
      </w:r>
    </w:p>
    <w:p w:rsidR="00E90956" w:rsidRPr="00DB50AA" w:rsidRDefault="00DC230C">
      <w:pPr>
        <w:spacing w:after="0" w:line="264" w:lineRule="auto"/>
        <w:ind w:firstLine="600"/>
        <w:jc w:val="both"/>
      </w:pPr>
      <w:r w:rsidRPr="00DB50AA">
        <w:rPr>
          <w:rFonts w:ascii="Times New Roman" w:hAnsi="Times New Roman"/>
          <w:color w:val="000000"/>
          <w:sz w:val="28"/>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E90956" w:rsidRPr="00DB50AA" w:rsidRDefault="00DC230C">
      <w:pPr>
        <w:spacing w:after="0" w:line="264" w:lineRule="auto"/>
        <w:ind w:firstLine="600"/>
        <w:jc w:val="both"/>
      </w:pPr>
      <w:r w:rsidRPr="00DB50AA">
        <w:rPr>
          <w:rFonts w:ascii="Times New Roman" w:hAnsi="Times New Roman"/>
          <w:color w:val="000000"/>
          <w:sz w:val="28"/>
        </w:rPr>
        <w:t xml:space="preserve">Уровни организации живых систем: молекулярный, клеточный, тканевый, организменный, популяционно-видовой, </w:t>
      </w:r>
      <w:proofErr w:type="spellStart"/>
      <w:r w:rsidRPr="00DB50AA">
        <w:rPr>
          <w:rFonts w:ascii="Times New Roman" w:hAnsi="Times New Roman"/>
          <w:color w:val="000000"/>
          <w:sz w:val="28"/>
        </w:rPr>
        <w:t>экосистемный</w:t>
      </w:r>
      <w:proofErr w:type="spellEnd"/>
      <w:r w:rsidRPr="00DB50AA">
        <w:rPr>
          <w:rFonts w:ascii="Times New Roman" w:hAnsi="Times New Roman"/>
          <w:color w:val="000000"/>
          <w:sz w:val="28"/>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E90956" w:rsidRPr="00DB50AA" w:rsidRDefault="00DC230C">
      <w:pPr>
        <w:spacing w:after="0" w:line="264" w:lineRule="auto"/>
        <w:ind w:firstLine="600"/>
        <w:jc w:val="both"/>
      </w:pPr>
      <w:r w:rsidRPr="00DB50AA">
        <w:rPr>
          <w:rFonts w:ascii="Times New Roman" w:hAnsi="Times New Roman"/>
          <w:color w:val="000000"/>
          <w:sz w:val="28"/>
        </w:rPr>
        <w:t xml:space="preserve">Изучение живых систем. Методы биологической науки. Наблюдение, измерение, эксперимент, систематизация, </w:t>
      </w:r>
      <w:proofErr w:type="spellStart"/>
      <w:r w:rsidRPr="00DB50AA">
        <w:rPr>
          <w:rFonts w:ascii="Times New Roman" w:hAnsi="Times New Roman"/>
          <w:color w:val="000000"/>
          <w:sz w:val="28"/>
        </w:rPr>
        <w:t>метаанализ</w:t>
      </w:r>
      <w:proofErr w:type="spellEnd"/>
      <w:r w:rsidRPr="00DB50AA">
        <w:rPr>
          <w:rFonts w:ascii="Times New Roman" w:hAnsi="Times New Roman"/>
          <w:color w:val="000000"/>
          <w:sz w:val="28"/>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E90956" w:rsidRPr="00DB50AA" w:rsidRDefault="00DC230C">
      <w:pPr>
        <w:spacing w:after="0" w:line="264" w:lineRule="auto"/>
        <w:ind w:firstLine="600"/>
        <w:jc w:val="both"/>
      </w:pPr>
      <w:r w:rsidRPr="00DB50AA">
        <w:rPr>
          <w:rFonts w:ascii="Times New Roman" w:hAnsi="Times New Roman"/>
          <w:b/>
          <w:color w:val="000000"/>
          <w:sz w:val="28"/>
        </w:rPr>
        <w:t>Демонстрации</w:t>
      </w:r>
    </w:p>
    <w:p w:rsidR="00E90956" w:rsidRPr="00DB50AA" w:rsidRDefault="00DC230C">
      <w:pPr>
        <w:spacing w:after="0" w:line="264" w:lineRule="auto"/>
        <w:ind w:firstLine="600"/>
        <w:jc w:val="both"/>
      </w:pPr>
      <w:r w:rsidRPr="00DB50AA">
        <w:rPr>
          <w:rFonts w:ascii="Times New Roman" w:hAnsi="Times New Roman"/>
          <w:color w:val="000000"/>
          <w:sz w:val="28"/>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E90956" w:rsidRPr="00DB50AA" w:rsidRDefault="00DC230C">
      <w:pPr>
        <w:spacing w:after="0" w:line="264" w:lineRule="auto"/>
        <w:ind w:firstLine="600"/>
        <w:jc w:val="both"/>
      </w:pPr>
      <w:r w:rsidRPr="00DB50AA">
        <w:rPr>
          <w:rFonts w:ascii="Times New Roman" w:hAnsi="Times New Roman"/>
          <w:color w:val="000000"/>
          <w:sz w:val="28"/>
        </w:rPr>
        <w:t>Оборудование: лабораторное оборудование для проведения наблюдений, измерений, экспериментов.</w:t>
      </w:r>
    </w:p>
    <w:p w:rsidR="00E90956" w:rsidRPr="00DB50AA" w:rsidRDefault="00DC230C">
      <w:pPr>
        <w:spacing w:after="0" w:line="264" w:lineRule="auto"/>
        <w:ind w:firstLine="600"/>
        <w:jc w:val="both"/>
      </w:pPr>
      <w:r w:rsidRPr="00DB50AA">
        <w:rPr>
          <w:rFonts w:ascii="Times New Roman" w:hAnsi="Times New Roman"/>
          <w:b/>
          <w:color w:val="000000"/>
          <w:sz w:val="28"/>
        </w:rPr>
        <w:t>Практическая работа</w:t>
      </w:r>
      <w:r w:rsidRPr="00DB50AA">
        <w:rPr>
          <w:rFonts w:ascii="Times New Roman" w:hAnsi="Times New Roman"/>
          <w:color w:val="000000"/>
          <w:sz w:val="28"/>
        </w:rPr>
        <w:t xml:space="preserve"> «Использование различных методов при изучении живых систем».</w:t>
      </w:r>
    </w:p>
    <w:p w:rsidR="00E90956" w:rsidRPr="00DB50AA" w:rsidRDefault="00DC230C">
      <w:pPr>
        <w:spacing w:after="0" w:line="264" w:lineRule="auto"/>
        <w:ind w:firstLine="600"/>
        <w:jc w:val="both"/>
      </w:pPr>
      <w:r w:rsidRPr="00DB50AA">
        <w:rPr>
          <w:rFonts w:ascii="Times New Roman" w:hAnsi="Times New Roman"/>
          <w:b/>
          <w:color w:val="000000"/>
          <w:sz w:val="28"/>
        </w:rPr>
        <w:t>Тема 3. Биология клетки</w:t>
      </w:r>
    </w:p>
    <w:p w:rsidR="00E90956" w:rsidRPr="00DB50AA" w:rsidRDefault="00DC230C">
      <w:pPr>
        <w:spacing w:after="0" w:line="264" w:lineRule="auto"/>
        <w:ind w:firstLine="600"/>
        <w:jc w:val="both"/>
      </w:pPr>
      <w:r w:rsidRPr="00DB50AA">
        <w:rPr>
          <w:rFonts w:ascii="Times New Roman" w:hAnsi="Times New Roman"/>
          <w:color w:val="000000"/>
          <w:sz w:val="28"/>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DB50AA">
        <w:rPr>
          <w:rFonts w:ascii="Times New Roman" w:hAnsi="Times New Roman"/>
          <w:color w:val="000000"/>
          <w:sz w:val="28"/>
        </w:rPr>
        <w:t>Шлейден</w:t>
      </w:r>
      <w:proofErr w:type="spellEnd"/>
      <w:r w:rsidRPr="00DB50AA">
        <w:rPr>
          <w:rFonts w:ascii="Times New Roman" w:hAnsi="Times New Roman"/>
          <w:color w:val="000000"/>
          <w:sz w:val="28"/>
        </w:rPr>
        <w:t>, Р. Вирхов). Основные положения современной клеточной теории.</w:t>
      </w:r>
    </w:p>
    <w:p w:rsidR="00E90956" w:rsidRPr="00DB50AA" w:rsidRDefault="00DC230C">
      <w:pPr>
        <w:spacing w:after="0" w:line="264" w:lineRule="auto"/>
        <w:ind w:firstLine="600"/>
        <w:jc w:val="both"/>
      </w:pPr>
      <w:r w:rsidRPr="00DB50AA">
        <w:rPr>
          <w:rFonts w:ascii="Times New Roman" w:hAnsi="Times New Roman"/>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DB50AA">
        <w:rPr>
          <w:rFonts w:ascii="Times New Roman" w:hAnsi="Times New Roman"/>
          <w:i/>
          <w:color w:val="000000"/>
          <w:sz w:val="28"/>
        </w:rPr>
        <w:t>Изучение фиксированных клеток</w:t>
      </w:r>
      <w:r w:rsidRPr="00DB50AA">
        <w:rPr>
          <w:rFonts w:ascii="Times New Roman" w:hAnsi="Times New Roman"/>
          <w:color w:val="000000"/>
          <w:sz w:val="28"/>
        </w:rPr>
        <w:t xml:space="preserve">. Электронная микроскопия. </w:t>
      </w:r>
      <w:r w:rsidRPr="00DB50AA">
        <w:rPr>
          <w:rFonts w:ascii="Times New Roman" w:hAnsi="Times New Roman"/>
          <w:i/>
          <w:color w:val="000000"/>
          <w:sz w:val="28"/>
        </w:rPr>
        <w:t>Конфокальная микроскопия. Витальное (прижизненное) изучение клеток.</w:t>
      </w:r>
    </w:p>
    <w:p w:rsidR="00E90956" w:rsidRPr="00DB50AA" w:rsidRDefault="00DC230C">
      <w:pPr>
        <w:spacing w:after="0" w:line="264" w:lineRule="auto"/>
        <w:ind w:firstLine="600"/>
        <w:jc w:val="both"/>
      </w:pPr>
      <w:r w:rsidRPr="00DB50AA">
        <w:rPr>
          <w:rFonts w:ascii="Times New Roman" w:hAnsi="Times New Roman"/>
          <w:b/>
          <w:color w:val="000000"/>
          <w:sz w:val="28"/>
        </w:rPr>
        <w:t>Демонстрации</w:t>
      </w:r>
    </w:p>
    <w:p w:rsidR="00E90956" w:rsidRPr="00DB50AA" w:rsidRDefault="00DC230C">
      <w:pPr>
        <w:spacing w:after="0" w:line="264" w:lineRule="auto"/>
        <w:ind w:firstLine="600"/>
        <w:jc w:val="both"/>
      </w:pPr>
      <w:r w:rsidRPr="00DB50AA">
        <w:rPr>
          <w:rFonts w:ascii="Times New Roman" w:hAnsi="Times New Roman"/>
          <w:color w:val="000000"/>
          <w:sz w:val="28"/>
        </w:rPr>
        <w:t xml:space="preserve">Портреты: Р. Гук, А. Левенгук, Т. Шванн, М. </w:t>
      </w:r>
      <w:proofErr w:type="spellStart"/>
      <w:r w:rsidRPr="00DB50AA">
        <w:rPr>
          <w:rFonts w:ascii="Times New Roman" w:hAnsi="Times New Roman"/>
          <w:color w:val="000000"/>
          <w:sz w:val="28"/>
        </w:rPr>
        <w:t>Шлейден</w:t>
      </w:r>
      <w:proofErr w:type="spellEnd"/>
      <w:r w:rsidRPr="00DB50AA">
        <w:rPr>
          <w:rFonts w:ascii="Times New Roman" w:hAnsi="Times New Roman"/>
          <w:color w:val="000000"/>
          <w:sz w:val="28"/>
        </w:rPr>
        <w:t>, Р. Вирхов, К. М. Бэр.</w:t>
      </w:r>
    </w:p>
    <w:p w:rsidR="00E90956" w:rsidRPr="00DB50AA" w:rsidRDefault="00DC230C">
      <w:pPr>
        <w:spacing w:after="0" w:line="264" w:lineRule="auto"/>
        <w:ind w:firstLine="600"/>
        <w:jc w:val="both"/>
      </w:pPr>
      <w:r w:rsidRPr="00DB50AA">
        <w:rPr>
          <w:rFonts w:ascii="Times New Roman" w:hAnsi="Times New Roman"/>
          <w:color w:val="000000"/>
          <w:sz w:val="28"/>
        </w:rPr>
        <w:t>Таблицы и схемы: «Световой микроскоп», «Электронный микроскоп», «История развития методов микроскопии».</w:t>
      </w:r>
    </w:p>
    <w:p w:rsidR="00E90956" w:rsidRPr="00DB50AA" w:rsidRDefault="00DC230C">
      <w:pPr>
        <w:spacing w:after="0" w:line="264" w:lineRule="auto"/>
        <w:ind w:firstLine="600"/>
        <w:jc w:val="both"/>
      </w:pPr>
      <w:r w:rsidRPr="00DB50AA">
        <w:rPr>
          <w:rFonts w:ascii="Times New Roman" w:hAnsi="Times New Roman"/>
          <w:color w:val="000000"/>
          <w:sz w:val="28"/>
        </w:rPr>
        <w:t>Оборудование: световой микроскоп, микропрепараты растительных, животных и бактериальных клеток.</w:t>
      </w:r>
    </w:p>
    <w:p w:rsidR="00E90956" w:rsidRPr="00DB50AA" w:rsidRDefault="00DC230C">
      <w:pPr>
        <w:spacing w:after="0" w:line="264" w:lineRule="auto"/>
        <w:ind w:firstLine="600"/>
        <w:jc w:val="both"/>
      </w:pPr>
      <w:r w:rsidRPr="00DB50AA">
        <w:rPr>
          <w:rFonts w:ascii="Times New Roman" w:hAnsi="Times New Roman"/>
          <w:b/>
          <w:color w:val="000000"/>
          <w:sz w:val="28"/>
        </w:rPr>
        <w:t>Практическая работа</w:t>
      </w:r>
      <w:r w:rsidRPr="00DB50AA">
        <w:rPr>
          <w:rFonts w:ascii="Times New Roman" w:hAnsi="Times New Roman"/>
          <w:color w:val="000000"/>
          <w:sz w:val="28"/>
        </w:rPr>
        <w:t xml:space="preserve"> «Изучение методов клеточной биологии (хроматография, электрофорез, дифференциальное центрифугирование, ПЦР)».</w:t>
      </w:r>
    </w:p>
    <w:p w:rsidR="00E90956" w:rsidRPr="00DB50AA" w:rsidRDefault="00DC230C">
      <w:pPr>
        <w:spacing w:after="0" w:line="264" w:lineRule="auto"/>
        <w:ind w:firstLine="600"/>
        <w:jc w:val="both"/>
      </w:pPr>
      <w:r w:rsidRPr="00DB50AA">
        <w:rPr>
          <w:rFonts w:ascii="Times New Roman" w:hAnsi="Times New Roman"/>
          <w:b/>
          <w:color w:val="000000"/>
          <w:sz w:val="28"/>
        </w:rPr>
        <w:t>Тема 4. Химическая организация клетки</w:t>
      </w:r>
    </w:p>
    <w:p w:rsidR="00E90956" w:rsidRPr="00DB50AA" w:rsidRDefault="00DC230C">
      <w:pPr>
        <w:spacing w:after="0" w:line="264" w:lineRule="auto"/>
        <w:ind w:firstLine="600"/>
        <w:jc w:val="both"/>
      </w:pPr>
      <w:r w:rsidRPr="00DB50AA">
        <w:rPr>
          <w:rFonts w:ascii="Times New Roman" w:hAnsi="Times New Roman"/>
          <w:color w:val="000000"/>
          <w:sz w:val="28"/>
        </w:rPr>
        <w:t xml:space="preserve">Химический состав клетки. Макро-, микро- и </w:t>
      </w:r>
      <w:proofErr w:type="spellStart"/>
      <w:r w:rsidRPr="00DB50AA">
        <w:rPr>
          <w:rFonts w:ascii="Times New Roman" w:hAnsi="Times New Roman"/>
          <w:color w:val="000000"/>
          <w:sz w:val="28"/>
        </w:rPr>
        <w:t>ультрамикроэлементы</w:t>
      </w:r>
      <w:proofErr w:type="spellEnd"/>
      <w:r w:rsidRPr="00DB50AA">
        <w:rPr>
          <w:rFonts w:ascii="Times New Roman" w:hAnsi="Times New Roman"/>
          <w:color w:val="000000"/>
          <w:sz w:val="28"/>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E90956" w:rsidRPr="00DB50AA" w:rsidRDefault="00DC230C">
      <w:pPr>
        <w:spacing w:after="0" w:line="264" w:lineRule="auto"/>
        <w:ind w:firstLine="600"/>
        <w:jc w:val="both"/>
      </w:pPr>
      <w:r w:rsidRPr="00DB50AA">
        <w:rPr>
          <w:rFonts w:ascii="Times New Roman" w:hAnsi="Times New Roman"/>
          <w:color w:val="000000"/>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DB50AA">
        <w:rPr>
          <w:rFonts w:ascii="Times New Roman" w:hAnsi="Times New Roman"/>
          <w:i/>
          <w:color w:val="000000"/>
          <w:sz w:val="28"/>
        </w:rPr>
        <w:t>Прионы</w:t>
      </w:r>
      <w:proofErr w:type="spellEnd"/>
      <w:r w:rsidRPr="00DB50AA">
        <w:rPr>
          <w:rFonts w:ascii="Times New Roman" w:hAnsi="Times New Roman"/>
          <w:color w:val="000000"/>
          <w:sz w:val="28"/>
        </w:rPr>
        <w:t>.</w:t>
      </w:r>
    </w:p>
    <w:p w:rsidR="00E90956" w:rsidRPr="00DB50AA" w:rsidRDefault="00DC230C">
      <w:pPr>
        <w:spacing w:after="0" w:line="264" w:lineRule="auto"/>
        <w:ind w:firstLine="600"/>
        <w:jc w:val="both"/>
      </w:pPr>
      <w:r w:rsidRPr="00DB50AA">
        <w:rPr>
          <w:rFonts w:ascii="Times New Roman" w:hAnsi="Times New Roman"/>
          <w:color w:val="000000"/>
          <w:sz w:val="28"/>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E90956" w:rsidRPr="00DB50AA" w:rsidRDefault="00DC230C">
      <w:pPr>
        <w:spacing w:after="0" w:line="264" w:lineRule="auto"/>
        <w:ind w:firstLine="600"/>
        <w:jc w:val="both"/>
      </w:pPr>
      <w:r w:rsidRPr="00DB50AA">
        <w:rPr>
          <w:rFonts w:ascii="Times New Roman" w:hAnsi="Times New Roman"/>
          <w:color w:val="000000"/>
          <w:sz w:val="28"/>
        </w:rPr>
        <w:t xml:space="preserve">Липиды. </w:t>
      </w:r>
      <w:proofErr w:type="spellStart"/>
      <w:r w:rsidRPr="00DB50AA">
        <w:rPr>
          <w:rFonts w:ascii="Times New Roman" w:hAnsi="Times New Roman"/>
          <w:color w:val="000000"/>
          <w:sz w:val="28"/>
        </w:rPr>
        <w:t>Гидрофильно</w:t>
      </w:r>
      <w:proofErr w:type="spellEnd"/>
      <w:r w:rsidRPr="00DB50AA">
        <w:rPr>
          <w:rFonts w:ascii="Times New Roman" w:hAnsi="Times New Roman"/>
          <w:color w:val="000000"/>
          <w:sz w:val="28"/>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E90956" w:rsidRPr="00DB50AA" w:rsidRDefault="00DC230C">
      <w:pPr>
        <w:spacing w:after="0" w:line="264" w:lineRule="auto"/>
        <w:ind w:firstLine="600"/>
        <w:jc w:val="both"/>
      </w:pPr>
      <w:r w:rsidRPr="00DB50AA">
        <w:rPr>
          <w:rFonts w:ascii="Times New Roman" w:hAnsi="Times New Roman"/>
          <w:color w:val="000000"/>
          <w:sz w:val="28"/>
        </w:rPr>
        <w:t xml:space="preserve">Нуклеиновые кислоты. ДНК и РНК. Строение нуклеиновых кислот. Нуклеотиды. Принцип </w:t>
      </w:r>
      <w:proofErr w:type="spellStart"/>
      <w:r w:rsidRPr="00DB50AA">
        <w:rPr>
          <w:rFonts w:ascii="Times New Roman" w:hAnsi="Times New Roman"/>
          <w:color w:val="000000"/>
          <w:sz w:val="28"/>
        </w:rPr>
        <w:t>комплементарности</w:t>
      </w:r>
      <w:proofErr w:type="spellEnd"/>
      <w:r w:rsidRPr="00DB50AA">
        <w:rPr>
          <w:rFonts w:ascii="Times New Roman" w:hAnsi="Times New Roman"/>
          <w:color w:val="000000"/>
          <w:sz w:val="28"/>
        </w:rPr>
        <w:t xml:space="preserve">. Правило </w:t>
      </w:r>
      <w:proofErr w:type="spellStart"/>
      <w:r w:rsidRPr="00DB50AA">
        <w:rPr>
          <w:rFonts w:ascii="Times New Roman" w:hAnsi="Times New Roman"/>
          <w:color w:val="000000"/>
          <w:sz w:val="28"/>
        </w:rPr>
        <w:t>Чаргаффа</w:t>
      </w:r>
      <w:proofErr w:type="spellEnd"/>
      <w:r w:rsidRPr="00DB50AA">
        <w:rPr>
          <w:rFonts w:ascii="Times New Roman" w:hAnsi="Times New Roman"/>
          <w:color w:val="000000"/>
          <w:sz w:val="28"/>
        </w:rPr>
        <w:t>. Структура ДНК – двойная спираль. Местонахождение и биологические функции ДНК. Виды РНК. Функции РНК в клетке.</w:t>
      </w:r>
    </w:p>
    <w:p w:rsidR="00E90956" w:rsidRPr="00DB50AA" w:rsidRDefault="00DC230C">
      <w:pPr>
        <w:spacing w:after="0" w:line="264" w:lineRule="auto"/>
        <w:ind w:firstLine="600"/>
        <w:jc w:val="both"/>
      </w:pPr>
      <w:r w:rsidRPr="00DB50AA">
        <w:rPr>
          <w:rFonts w:ascii="Times New Roman" w:hAnsi="Times New Roman"/>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DB50AA">
        <w:rPr>
          <w:rFonts w:ascii="Times New Roman" w:hAnsi="Times New Roman"/>
          <w:i/>
          <w:color w:val="000000"/>
          <w:sz w:val="28"/>
        </w:rPr>
        <w:t xml:space="preserve">Другие </w:t>
      </w:r>
      <w:proofErr w:type="spellStart"/>
      <w:r w:rsidRPr="00DB50AA">
        <w:rPr>
          <w:rFonts w:ascii="Times New Roman" w:hAnsi="Times New Roman"/>
          <w:i/>
          <w:color w:val="000000"/>
          <w:sz w:val="28"/>
        </w:rPr>
        <w:t>нуклеозидтрифосфаты</w:t>
      </w:r>
      <w:proofErr w:type="spellEnd"/>
      <w:r w:rsidRPr="00DB50AA">
        <w:rPr>
          <w:rFonts w:ascii="Times New Roman" w:hAnsi="Times New Roman"/>
          <w:i/>
          <w:color w:val="000000"/>
          <w:sz w:val="28"/>
        </w:rPr>
        <w:t xml:space="preserve"> (НТФ).</w:t>
      </w:r>
      <w:r w:rsidRPr="00DB50AA">
        <w:rPr>
          <w:rFonts w:ascii="Times New Roman" w:hAnsi="Times New Roman"/>
          <w:color w:val="000000"/>
          <w:sz w:val="28"/>
        </w:rPr>
        <w:t xml:space="preserve"> </w:t>
      </w:r>
      <w:proofErr w:type="spellStart"/>
      <w:r w:rsidRPr="00DB50AA">
        <w:rPr>
          <w:rFonts w:ascii="Times New Roman" w:hAnsi="Times New Roman"/>
          <w:color w:val="000000"/>
          <w:sz w:val="28"/>
        </w:rPr>
        <w:t>Секвенирование</w:t>
      </w:r>
      <w:proofErr w:type="spellEnd"/>
      <w:r w:rsidRPr="00DB50AA">
        <w:rPr>
          <w:rFonts w:ascii="Times New Roman" w:hAnsi="Times New Roman"/>
          <w:color w:val="000000"/>
          <w:sz w:val="28"/>
        </w:rPr>
        <w:t xml:space="preserve"> ДНК. </w:t>
      </w:r>
      <w:r w:rsidRPr="00DB50AA">
        <w:rPr>
          <w:rFonts w:ascii="Times New Roman" w:hAnsi="Times New Roman"/>
          <w:i/>
          <w:color w:val="000000"/>
          <w:sz w:val="28"/>
        </w:rPr>
        <w:t xml:space="preserve">Методы </w:t>
      </w:r>
      <w:proofErr w:type="spellStart"/>
      <w:r w:rsidRPr="00DB50AA">
        <w:rPr>
          <w:rFonts w:ascii="Times New Roman" w:hAnsi="Times New Roman"/>
          <w:i/>
          <w:color w:val="000000"/>
          <w:sz w:val="28"/>
        </w:rPr>
        <w:t>геномики</w:t>
      </w:r>
      <w:proofErr w:type="spellEnd"/>
      <w:r w:rsidRPr="00DB50AA">
        <w:rPr>
          <w:rFonts w:ascii="Times New Roman" w:hAnsi="Times New Roman"/>
          <w:i/>
          <w:color w:val="000000"/>
          <w:sz w:val="28"/>
        </w:rPr>
        <w:t xml:space="preserve">, </w:t>
      </w:r>
      <w:proofErr w:type="spellStart"/>
      <w:r w:rsidRPr="00DB50AA">
        <w:rPr>
          <w:rFonts w:ascii="Times New Roman" w:hAnsi="Times New Roman"/>
          <w:i/>
          <w:color w:val="000000"/>
          <w:sz w:val="28"/>
        </w:rPr>
        <w:t>транскриптомики</w:t>
      </w:r>
      <w:proofErr w:type="spellEnd"/>
      <w:r w:rsidRPr="00DB50AA">
        <w:rPr>
          <w:rFonts w:ascii="Times New Roman" w:hAnsi="Times New Roman"/>
          <w:i/>
          <w:color w:val="000000"/>
          <w:sz w:val="28"/>
        </w:rPr>
        <w:t xml:space="preserve">, </w:t>
      </w:r>
      <w:proofErr w:type="spellStart"/>
      <w:r w:rsidRPr="00DB50AA">
        <w:rPr>
          <w:rFonts w:ascii="Times New Roman" w:hAnsi="Times New Roman"/>
          <w:i/>
          <w:color w:val="000000"/>
          <w:sz w:val="28"/>
        </w:rPr>
        <w:t>протеомики</w:t>
      </w:r>
      <w:proofErr w:type="spellEnd"/>
      <w:r w:rsidRPr="00DB50AA">
        <w:rPr>
          <w:rFonts w:ascii="Times New Roman" w:hAnsi="Times New Roman"/>
          <w:i/>
          <w:color w:val="000000"/>
          <w:sz w:val="28"/>
        </w:rPr>
        <w:t>.</w:t>
      </w:r>
    </w:p>
    <w:p w:rsidR="00E90956" w:rsidRPr="00DB50AA" w:rsidRDefault="00DC230C">
      <w:pPr>
        <w:spacing w:after="0" w:line="264" w:lineRule="auto"/>
        <w:ind w:firstLine="600"/>
        <w:jc w:val="both"/>
      </w:pPr>
      <w:r w:rsidRPr="00DB50AA">
        <w:rPr>
          <w:rFonts w:ascii="Times New Roman" w:hAnsi="Times New Roman"/>
          <w:color w:val="000000"/>
          <w:sz w:val="28"/>
        </w:rPr>
        <w:t xml:space="preserve">Структурная биология: биохимические и биофизические исследования состава и пространственной структуры </w:t>
      </w:r>
      <w:proofErr w:type="spellStart"/>
      <w:r w:rsidRPr="00DB50AA">
        <w:rPr>
          <w:rFonts w:ascii="Times New Roman" w:hAnsi="Times New Roman"/>
          <w:color w:val="000000"/>
          <w:sz w:val="28"/>
        </w:rPr>
        <w:t>биомолекул</w:t>
      </w:r>
      <w:proofErr w:type="spellEnd"/>
      <w:r w:rsidRPr="00DB50AA">
        <w:rPr>
          <w:rFonts w:ascii="Times New Roman" w:hAnsi="Times New Roman"/>
          <w:color w:val="000000"/>
          <w:sz w:val="28"/>
        </w:rPr>
        <w:t xml:space="preserve">. </w:t>
      </w:r>
      <w:r w:rsidRPr="00DB50AA">
        <w:rPr>
          <w:rFonts w:ascii="Times New Roman" w:hAnsi="Times New Roman"/>
          <w:i/>
          <w:color w:val="000000"/>
          <w:sz w:val="28"/>
        </w:rPr>
        <w:t xml:space="preserve">Моделирование структуры и функций </w:t>
      </w:r>
      <w:proofErr w:type="spellStart"/>
      <w:r w:rsidRPr="00DB50AA">
        <w:rPr>
          <w:rFonts w:ascii="Times New Roman" w:hAnsi="Times New Roman"/>
          <w:i/>
          <w:color w:val="000000"/>
          <w:sz w:val="28"/>
        </w:rPr>
        <w:t>биомолекул</w:t>
      </w:r>
      <w:proofErr w:type="spellEnd"/>
      <w:r w:rsidRPr="00DB50AA">
        <w:rPr>
          <w:rFonts w:ascii="Times New Roman" w:hAnsi="Times New Roman"/>
          <w:i/>
          <w:color w:val="000000"/>
          <w:sz w:val="28"/>
        </w:rPr>
        <w:t xml:space="preserve"> и их комплексов. Компьютерный дизайн и органический синтез </w:t>
      </w:r>
      <w:proofErr w:type="spellStart"/>
      <w:r w:rsidRPr="00DB50AA">
        <w:rPr>
          <w:rFonts w:ascii="Times New Roman" w:hAnsi="Times New Roman"/>
          <w:i/>
          <w:color w:val="000000"/>
          <w:sz w:val="28"/>
        </w:rPr>
        <w:t>биомолекул</w:t>
      </w:r>
      <w:proofErr w:type="spellEnd"/>
      <w:r w:rsidRPr="00DB50AA">
        <w:rPr>
          <w:rFonts w:ascii="Times New Roman" w:hAnsi="Times New Roman"/>
          <w:i/>
          <w:color w:val="000000"/>
          <w:sz w:val="28"/>
        </w:rPr>
        <w:t xml:space="preserve"> и их неприродных аналогов.</w:t>
      </w:r>
    </w:p>
    <w:p w:rsidR="00E90956" w:rsidRPr="00DB50AA" w:rsidRDefault="00DC230C">
      <w:pPr>
        <w:spacing w:after="0" w:line="264" w:lineRule="auto"/>
        <w:ind w:firstLine="600"/>
        <w:jc w:val="both"/>
      </w:pPr>
      <w:r w:rsidRPr="00DB50AA">
        <w:rPr>
          <w:rFonts w:ascii="Times New Roman" w:hAnsi="Times New Roman"/>
          <w:b/>
          <w:color w:val="000000"/>
          <w:sz w:val="28"/>
        </w:rPr>
        <w:t>Демонстрации</w:t>
      </w:r>
    </w:p>
    <w:p w:rsidR="00E90956" w:rsidRPr="00DB50AA" w:rsidRDefault="00DC230C">
      <w:pPr>
        <w:spacing w:after="0" w:line="264" w:lineRule="auto"/>
        <w:ind w:firstLine="600"/>
        <w:jc w:val="both"/>
      </w:pPr>
      <w:r w:rsidRPr="00DB50AA">
        <w:rPr>
          <w:rFonts w:ascii="Times New Roman" w:hAnsi="Times New Roman"/>
          <w:color w:val="000000"/>
          <w:sz w:val="28"/>
        </w:rPr>
        <w:t xml:space="preserve">Портреты: Л. </w:t>
      </w:r>
      <w:proofErr w:type="spellStart"/>
      <w:r w:rsidRPr="00DB50AA">
        <w:rPr>
          <w:rFonts w:ascii="Times New Roman" w:hAnsi="Times New Roman"/>
          <w:color w:val="000000"/>
          <w:sz w:val="28"/>
        </w:rPr>
        <w:t>Полинг</w:t>
      </w:r>
      <w:proofErr w:type="spellEnd"/>
      <w:r w:rsidRPr="00DB50AA">
        <w:rPr>
          <w:rFonts w:ascii="Times New Roman" w:hAnsi="Times New Roman"/>
          <w:color w:val="000000"/>
          <w:sz w:val="28"/>
        </w:rPr>
        <w:t xml:space="preserve">, Дж. Уотсон, Ф. Крик, М. </w:t>
      </w:r>
      <w:proofErr w:type="spellStart"/>
      <w:r w:rsidRPr="00DB50AA">
        <w:rPr>
          <w:rFonts w:ascii="Times New Roman" w:hAnsi="Times New Roman"/>
          <w:color w:val="000000"/>
          <w:sz w:val="28"/>
        </w:rPr>
        <w:t>Уилкинс</w:t>
      </w:r>
      <w:proofErr w:type="spellEnd"/>
      <w:r w:rsidRPr="00DB50AA">
        <w:rPr>
          <w:rFonts w:ascii="Times New Roman" w:hAnsi="Times New Roman"/>
          <w:color w:val="000000"/>
          <w:sz w:val="28"/>
        </w:rPr>
        <w:t xml:space="preserve">, Р. Франклин, Ф. </w:t>
      </w:r>
      <w:proofErr w:type="spellStart"/>
      <w:r w:rsidRPr="00DB50AA">
        <w:rPr>
          <w:rFonts w:ascii="Times New Roman" w:hAnsi="Times New Roman"/>
          <w:color w:val="000000"/>
          <w:sz w:val="28"/>
        </w:rPr>
        <w:t>Сэнгер</w:t>
      </w:r>
      <w:proofErr w:type="spellEnd"/>
      <w:r w:rsidRPr="00DB50AA">
        <w:rPr>
          <w:rFonts w:ascii="Times New Roman" w:hAnsi="Times New Roman"/>
          <w:color w:val="000000"/>
          <w:sz w:val="28"/>
        </w:rPr>
        <w:t xml:space="preserve">, С. </w:t>
      </w:r>
      <w:proofErr w:type="spellStart"/>
      <w:r w:rsidRPr="00DB50AA">
        <w:rPr>
          <w:rFonts w:ascii="Times New Roman" w:hAnsi="Times New Roman"/>
          <w:color w:val="000000"/>
          <w:sz w:val="28"/>
        </w:rPr>
        <w:t>Прузинер</w:t>
      </w:r>
      <w:proofErr w:type="spellEnd"/>
      <w:r w:rsidRPr="00DB50AA">
        <w:rPr>
          <w:rFonts w:ascii="Times New Roman" w:hAnsi="Times New Roman"/>
          <w:color w:val="000000"/>
          <w:sz w:val="28"/>
        </w:rPr>
        <w:t>.</w:t>
      </w:r>
    </w:p>
    <w:p w:rsidR="00E90956" w:rsidRPr="00DB50AA" w:rsidRDefault="00DC230C">
      <w:pPr>
        <w:spacing w:after="0" w:line="264" w:lineRule="auto"/>
        <w:ind w:firstLine="600"/>
        <w:jc w:val="both"/>
      </w:pPr>
      <w:r w:rsidRPr="00DB50AA">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E90956" w:rsidRPr="00DB50AA" w:rsidRDefault="00DC230C">
      <w:pPr>
        <w:spacing w:after="0" w:line="264" w:lineRule="auto"/>
        <w:ind w:firstLine="600"/>
        <w:jc w:val="both"/>
      </w:pPr>
      <w:r w:rsidRPr="00DB50AA">
        <w:rPr>
          <w:rFonts w:ascii="Times New Roman" w:hAnsi="Times New Roman"/>
          <w:color w:val="000000"/>
          <w:sz w:val="28"/>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E90956" w:rsidRPr="00DB50AA" w:rsidRDefault="00DC230C">
      <w:pPr>
        <w:spacing w:after="0" w:line="264" w:lineRule="auto"/>
        <w:ind w:firstLine="600"/>
        <w:jc w:val="both"/>
      </w:pPr>
      <w:r w:rsidRPr="00DB50AA">
        <w:rPr>
          <w:rFonts w:ascii="Times New Roman" w:hAnsi="Times New Roman"/>
          <w:color w:val="000000"/>
          <w:sz w:val="28"/>
        </w:rPr>
        <w:t>Оборудование: химическая посуда и оборудование.</w:t>
      </w:r>
    </w:p>
    <w:p w:rsidR="00E90956" w:rsidRPr="00DB50AA" w:rsidRDefault="00DC230C">
      <w:pPr>
        <w:spacing w:after="0" w:line="264" w:lineRule="auto"/>
        <w:ind w:firstLine="600"/>
        <w:jc w:val="both"/>
      </w:pPr>
      <w:r w:rsidRPr="00DB50AA">
        <w:rPr>
          <w:rFonts w:ascii="Times New Roman" w:hAnsi="Times New Roman"/>
          <w:b/>
          <w:color w:val="000000"/>
          <w:sz w:val="28"/>
        </w:rPr>
        <w:t>Лабораторная работа</w:t>
      </w:r>
      <w:r w:rsidRPr="00DB50AA">
        <w:rPr>
          <w:rFonts w:ascii="Times New Roman" w:hAnsi="Times New Roman"/>
          <w:color w:val="000000"/>
          <w:sz w:val="28"/>
        </w:rPr>
        <w:t xml:space="preserve"> «Обнаружение белков с помощью качественных реакций».</w:t>
      </w:r>
    </w:p>
    <w:p w:rsidR="00E90956" w:rsidRPr="00DB50AA" w:rsidRDefault="00DC230C">
      <w:pPr>
        <w:spacing w:after="0" w:line="264" w:lineRule="auto"/>
        <w:ind w:firstLine="600"/>
        <w:jc w:val="both"/>
      </w:pPr>
      <w:r w:rsidRPr="00DB50AA">
        <w:rPr>
          <w:rFonts w:ascii="Times New Roman" w:hAnsi="Times New Roman"/>
          <w:b/>
          <w:color w:val="000000"/>
          <w:sz w:val="28"/>
        </w:rPr>
        <w:t>Лабораторная работа</w:t>
      </w:r>
      <w:r w:rsidRPr="00DB50AA">
        <w:rPr>
          <w:rFonts w:ascii="Times New Roman" w:hAnsi="Times New Roman"/>
          <w:color w:val="000000"/>
          <w:sz w:val="28"/>
        </w:rPr>
        <w:t xml:space="preserve"> «Исследование нуклеиновых кислот, выделенных из клеток различных организмов».</w:t>
      </w:r>
    </w:p>
    <w:p w:rsidR="00E90956" w:rsidRPr="00DB50AA" w:rsidRDefault="00DC230C">
      <w:pPr>
        <w:spacing w:after="0" w:line="264" w:lineRule="auto"/>
        <w:ind w:firstLine="600"/>
        <w:jc w:val="both"/>
      </w:pPr>
      <w:r w:rsidRPr="00DB50AA">
        <w:rPr>
          <w:rFonts w:ascii="Times New Roman" w:hAnsi="Times New Roman"/>
          <w:b/>
          <w:color w:val="000000"/>
          <w:sz w:val="28"/>
        </w:rPr>
        <w:t>Тема 5. Строение и функции клетки</w:t>
      </w:r>
    </w:p>
    <w:p w:rsidR="00E90956" w:rsidRPr="00DB50AA" w:rsidRDefault="00DC230C">
      <w:pPr>
        <w:spacing w:after="0" w:line="264" w:lineRule="auto"/>
        <w:ind w:firstLine="600"/>
        <w:jc w:val="both"/>
      </w:pPr>
      <w:r w:rsidRPr="00DB50AA">
        <w:rPr>
          <w:rFonts w:ascii="Times New Roman" w:hAnsi="Times New Roman"/>
          <w:color w:val="000000"/>
          <w:sz w:val="28"/>
        </w:rPr>
        <w:t xml:space="preserve">Типы клеток: </w:t>
      </w:r>
      <w:proofErr w:type="spellStart"/>
      <w:r w:rsidRPr="00DB50AA">
        <w:rPr>
          <w:rFonts w:ascii="Times New Roman" w:hAnsi="Times New Roman"/>
          <w:color w:val="000000"/>
          <w:sz w:val="28"/>
        </w:rPr>
        <w:t>эукариотическая</w:t>
      </w:r>
      <w:proofErr w:type="spellEnd"/>
      <w:r w:rsidRPr="00DB50AA">
        <w:rPr>
          <w:rFonts w:ascii="Times New Roman" w:hAnsi="Times New Roman"/>
          <w:color w:val="000000"/>
          <w:sz w:val="28"/>
        </w:rPr>
        <w:t xml:space="preserve"> и </w:t>
      </w:r>
      <w:proofErr w:type="spellStart"/>
      <w:r w:rsidRPr="00DB50AA">
        <w:rPr>
          <w:rFonts w:ascii="Times New Roman" w:hAnsi="Times New Roman"/>
          <w:color w:val="000000"/>
          <w:sz w:val="28"/>
        </w:rPr>
        <w:t>прокариотическая</w:t>
      </w:r>
      <w:proofErr w:type="spellEnd"/>
      <w:r w:rsidRPr="00DB50AA">
        <w:rPr>
          <w:rFonts w:ascii="Times New Roman" w:hAnsi="Times New Roman"/>
          <w:color w:val="000000"/>
          <w:sz w:val="28"/>
        </w:rPr>
        <w:t>. Структурно-функциональные образования клетки.</w:t>
      </w:r>
    </w:p>
    <w:p w:rsidR="00E90956" w:rsidRPr="00DB50AA" w:rsidRDefault="00DC230C">
      <w:pPr>
        <w:spacing w:after="0" w:line="264" w:lineRule="auto"/>
        <w:ind w:firstLine="600"/>
        <w:jc w:val="both"/>
      </w:pPr>
      <w:r w:rsidRPr="00DB50AA">
        <w:rPr>
          <w:rFonts w:ascii="Times New Roman" w:hAnsi="Times New Roman"/>
          <w:color w:val="000000"/>
          <w:sz w:val="28"/>
        </w:rPr>
        <w:lastRenderedPageBreak/>
        <w:t xml:space="preserve">Строение </w:t>
      </w:r>
      <w:proofErr w:type="spellStart"/>
      <w:r w:rsidRPr="00DB50AA">
        <w:rPr>
          <w:rFonts w:ascii="Times New Roman" w:hAnsi="Times New Roman"/>
          <w:color w:val="000000"/>
          <w:sz w:val="28"/>
        </w:rPr>
        <w:t>прокариотической</w:t>
      </w:r>
      <w:proofErr w:type="spellEnd"/>
      <w:r w:rsidRPr="00DB50AA">
        <w:rPr>
          <w:rFonts w:ascii="Times New Roman" w:hAnsi="Times New Roman"/>
          <w:color w:val="000000"/>
          <w:sz w:val="28"/>
        </w:rPr>
        <w:t xml:space="preserve"> клетки. Клеточная стенка бактерий и архей. Особенности строения гетеротрофной и автотрофной </w:t>
      </w:r>
      <w:proofErr w:type="spellStart"/>
      <w:r w:rsidRPr="00DB50AA">
        <w:rPr>
          <w:rFonts w:ascii="Times New Roman" w:hAnsi="Times New Roman"/>
          <w:color w:val="000000"/>
          <w:sz w:val="28"/>
        </w:rPr>
        <w:t>прокариотических</w:t>
      </w:r>
      <w:proofErr w:type="spellEnd"/>
      <w:r w:rsidRPr="00DB50AA">
        <w:rPr>
          <w:rFonts w:ascii="Times New Roman" w:hAnsi="Times New Roman"/>
          <w:color w:val="000000"/>
          <w:sz w:val="28"/>
        </w:rPr>
        <w:t xml:space="preserve"> клеток. Место и роль прокариот в биоценозах.</w:t>
      </w:r>
    </w:p>
    <w:p w:rsidR="00E90956" w:rsidRPr="00DB50AA" w:rsidRDefault="00DC230C">
      <w:pPr>
        <w:spacing w:after="0" w:line="264" w:lineRule="auto"/>
        <w:ind w:firstLine="600"/>
        <w:jc w:val="both"/>
      </w:pPr>
      <w:r w:rsidRPr="00DB50AA">
        <w:rPr>
          <w:rFonts w:ascii="Times New Roman" w:hAnsi="Times New Roman"/>
          <w:color w:val="000000"/>
          <w:sz w:val="28"/>
        </w:rPr>
        <w:t xml:space="preserve">Строение и функционирование </w:t>
      </w:r>
      <w:proofErr w:type="spellStart"/>
      <w:r w:rsidRPr="00DB50AA">
        <w:rPr>
          <w:rFonts w:ascii="Times New Roman" w:hAnsi="Times New Roman"/>
          <w:color w:val="000000"/>
          <w:sz w:val="28"/>
        </w:rPr>
        <w:t>эукариотической</w:t>
      </w:r>
      <w:proofErr w:type="spellEnd"/>
      <w:r w:rsidRPr="00DB50AA">
        <w:rPr>
          <w:rFonts w:ascii="Times New Roman" w:hAnsi="Times New Roman"/>
          <w:color w:val="000000"/>
          <w:sz w:val="28"/>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DB50AA">
        <w:rPr>
          <w:rFonts w:ascii="Times New Roman" w:hAnsi="Times New Roman"/>
          <w:color w:val="000000"/>
          <w:sz w:val="28"/>
        </w:rPr>
        <w:t>Эндоцитоз</w:t>
      </w:r>
      <w:proofErr w:type="spellEnd"/>
      <w:r w:rsidRPr="00DB50AA">
        <w:rPr>
          <w:rFonts w:ascii="Times New Roman" w:hAnsi="Times New Roman"/>
          <w:color w:val="000000"/>
          <w:sz w:val="28"/>
        </w:rPr>
        <w:t xml:space="preserve">: </w:t>
      </w:r>
      <w:proofErr w:type="spellStart"/>
      <w:r w:rsidRPr="00DB50AA">
        <w:rPr>
          <w:rFonts w:ascii="Times New Roman" w:hAnsi="Times New Roman"/>
          <w:color w:val="000000"/>
          <w:sz w:val="28"/>
        </w:rPr>
        <w:t>пиноцитоз</w:t>
      </w:r>
      <w:proofErr w:type="spellEnd"/>
      <w:r w:rsidRPr="00DB50AA">
        <w:rPr>
          <w:rFonts w:ascii="Times New Roman" w:hAnsi="Times New Roman"/>
          <w:color w:val="000000"/>
          <w:sz w:val="28"/>
        </w:rPr>
        <w:t xml:space="preserve">, фагоцитоз. </w:t>
      </w:r>
      <w:proofErr w:type="spellStart"/>
      <w:r w:rsidRPr="00DB50AA">
        <w:rPr>
          <w:rFonts w:ascii="Times New Roman" w:hAnsi="Times New Roman"/>
          <w:color w:val="000000"/>
          <w:sz w:val="28"/>
        </w:rPr>
        <w:t>Экзоцитоз</w:t>
      </w:r>
      <w:proofErr w:type="spellEnd"/>
      <w:r w:rsidRPr="00DB50AA">
        <w:rPr>
          <w:rFonts w:ascii="Times New Roman" w:hAnsi="Times New Roman"/>
          <w:color w:val="000000"/>
          <w:sz w:val="28"/>
        </w:rPr>
        <w:t>. Клеточная стенка. Структура и функции клеточной стенки растений, грибов.</w:t>
      </w:r>
    </w:p>
    <w:p w:rsidR="00E90956" w:rsidRPr="00DB50AA" w:rsidRDefault="00DC230C">
      <w:pPr>
        <w:spacing w:after="0" w:line="264" w:lineRule="auto"/>
        <w:ind w:firstLine="600"/>
        <w:jc w:val="both"/>
      </w:pPr>
      <w:r w:rsidRPr="00DB50AA">
        <w:rPr>
          <w:rFonts w:ascii="Times New Roman" w:hAnsi="Times New Roman"/>
          <w:color w:val="000000"/>
          <w:sz w:val="28"/>
        </w:rPr>
        <w:t xml:space="preserve">Цитоплазма. </w:t>
      </w:r>
      <w:proofErr w:type="spellStart"/>
      <w:r w:rsidRPr="00DB50AA">
        <w:rPr>
          <w:rFonts w:ascii="Times New Roman" w:hAnsi="Times New Roman"/>
          <w:color w:val="000000"/>
          <w:sz w:val="28"/>
        </w:rPr>
        <w:t>Цитозоль</w:t>
      </w:r>
      <w:proofErr w:type="spellEnd"/>
      <w:r w:rsidRPr="00DB50AA">
        <w:rPr>
          <w:rFonts w:ascii="Times New Roman" w:hAnsi="Times New Roman"/>
          <w:color w:val="000000"/>
          <w:sz w:val="28"/>
        </w:rPr>
        <w:t xml:space="preserve">. </w:t>
      </w:r>
      <w:proofErr w:type="spellStart"/>
      <w:r w:rsidRPr="00DB50AA">
        <w:rPr>
          <w:rFonts w:ascii="Times New Roman" w:hAnsi="Times New Roman"/>
          <w:color w:val="000000"/>
          <w:sz w:val="28"/>
        </w:rPr>
        <w:t>Цитоскелет</w:t>
      </w:r>
      <w:proofErr w:type="spellEnd"/>
      <w:r w:rsidRPr="00DB50AA">
        <w:rPr>
          <w:rFonts w:ascii="Times New Roman" w:hAnsi="Times New Roman"/>
          <w:color w:val="000000"/>
          <w:sz w:val="28"/>
        </w:rPr>
        <w:t xml:space="preserve">. Движение цитоплазмы. Органоиды клетки. </w:t>
      </w:r>
      <w:proofErr w:type="spellStart"/>
      <w:r w:rsidRPr="00DB50AA">
        <w:rPr>
          <w:rFonts w:ascii="Times New Roman" w:hAnsi="Times New Roman"/>
          <w:color w:val="000000"/>
          <w:sz w:val="28"/>
        </w:rPr>
        <w:t>Одномембранные</w:t>
      </w:r>
      <w:proofErr w:type="spellEnd"/>
      <w:r w:rsidRPr="00DB50AA">
        <w:rPr>
          <w:rFonts w:ascii="Times New Roman" w:hAnsi="Times New Roman"/>
          <w:color w:val="000000"/>
          <w:sz w:val="28"/>
        </w:rPr>
        <w:t xml:space="preserve"> органоиды клетки: эндоплазматическая сеть (ЭПС), аппарат </w:t>
      </w:r>
      <w:proofErr w:type="spellStart"/>
      <w:r w:rsidRPr="00DB50AA">
        <w:rPr>
          <w:rFonts w:ascii="Times New Roman" w:hAnsi="Times New Roman"/>
          <w:color w:val="000000"/>
          <w:sz w:val="28"/>
        </w:rPr>
        <w:t>Гольджи</w:t>
      </w:r>
      <w:proofErr w:type="spellEnd"/>
      <w:r w:rsidRPr="00DB50AA">
        <w:rPr>
          <w:rFonts w:ascii="Times New Roman" w:hAnsi="Times New Roman"/>
          <w:color w:val="000000"/>
          <w:sz w:val="28"/>
        </w:rPr>
        <w:t xml:space="preserve">, лизосомы, их строение и функции. Взаимосвязь </w:t>
      </w:r>
      <w:proofErr w:type="spellStart"/>
      <w:r w:rsidRPr="00DB50AA">
        <w:rPr>
          <w:rFonts w:ascii="Times New Roman" w:hAnsi="Times New Roman"/>
          <w:color w:val="000000"/>
          <w:sz w:val="28"/>
        </w:rPr>
        <w:t>одномембранных</w:t>
      </w:r>
      <w:proofErr w:type="spellEnd"/>
      <w:r w:rsidRPr="00DB50AA">
        <w:rPr>
          <w:rFonts w:ascii="Times New Roman" w:hAnsi="Times New Roman"/>
          <w:color w:val="000000"/>
          <w:sz w:val="28"/>
        </w:rPr>
        <w:t xml:space="preserve"> органоидов клетки. Строение гранулярного </w:t>
      </w:r>
      <w:proofErr w:type="spellStart"/>
      <w:r w:rsidRPr="00DB50AA">
        <w:rPr>
          <w:rFonts w:ascii="Times New Roman" w:hAnsi="Times New Roman"/>
          <w:color w:val="000000"/>
          <w:sz w:val="28"/>
        </w:rPr>
        <w:t>ретикулума</w:t>
      </w:r>
      <w:proofErr w:type="spellEnd"/>
      <w:r w:rsidRPr="00DB50AA">
        <w:rPr>
          <w:rFonts w:ascii="Times New Roman" w:hAnsi="Times New Roman"/>
          <w:color w:val="000000"/>
          <w:sz w:val="28"/>
        </w:rPr>
        <w:t xml:space="preserve">. </w:t>
      </w:r>
      <w:r w:rsidRPr="00DB50AA">
        <w:rPr>
          <w:rFonts w:ascii="Times New Roman" w:hAnsi="Times New Roman"/>
          <w:i/>
          <w:color w:val="000000"/>
          <w:sz w:val="28"/>
        </w:rPr>
        <w:t xml:space="preserve">Механизм направления белков в ЭПС. </w:t>
      </w:r>
      <w:r w:rsidRPr="00DB50AA">
        <w:rPr>
          <w:rFonts w:ascii="Times New Roman" w:hAnsi="Times New Roman"/>
          <w:color w:val="000000"/>
          <w:sz w:val="28"/>
        </w:rPr>
        <w:t>Синтез растворимых белков. Синтез клеточных мембран. Гладкий (</w:t>
      </w:r>
      <w:proofErr w:type="spellStart"/>
      <w:r w:rsidRPr="00DB50AA">
        <w:rPr>
          <w:rFonts w:ascii="Times New Roman" w:hAnsi="Times New Roman"/>
          <w:color w:val="000000"/>
          <w:sz w:val="28"/>
        </w:rPr>
        <w:t>агранулярный</w:t>
      </w:r>
      <w:proofErr w:type="spellEnd"/>
      <w:r w:rsidRPr="00DB50AA">
        <w:rPr>
          <w:rFonts w:ascii="Times New Roman" w:hAnsi="Times New Roman"/>
          <w:color w:val="000000"/>
          <w:sz w:val="28"/>
        </w:rPr>
        <w:t xml:space="preserve">) эндоплазматический </w:t>
      </w:r>
      <w:proofErr w:type="spellStart"/>
      <w:r w:rsidRPr="00DB50AA">
        <w:rPr>
          <w:rFonts w:ascii="Times New Roman" w:hAnsi="Times New Roman"/>
          <w:color w:val="000000"/>
          <w:sz w:val="28"/>
        </w:rPr>
        <w:t>ретикулум</w:t>
      </w:r>
      <w:proofErr w:type="spellEnd"/>
      <w:r w:rsidRPr="00DB50AA">
        <w:rPr>
          <w:rFonts w:ascii="Times New Roman" w:hAnsi="Times New Roman"/>
          <w:color w:val="000000"/>
          <w:sz w:val="28"/>
        </w:rPr>
        <w:t xml:space="preserve">. Секреторная функция аппарата </w:t>
      </w:r>
      <w:proofErr w:type="spellStart"/>
      <w:r w:rsidRPr="00DB50AA">
        <w:rPr>
          <w:rFonts w:ascii="Times New Roman" w:hAnsi="Times New Roman"/>
          <w:color w:val="000000"/>
          <w:sz w:val="28"/>
        </w:rPr>
        <w:t>Гольджи</w:t>
      </w:r>
      <w:proofErr w:type="spellEnd"/>
      <w:r w:rsidRPr="00DB50AA">
        <w:rPr>
          <w:rFonts w:ascii="Times New Roman" w:hAnsi="Times New Roman"/>
          <w:color w:val="000000"/>
          <w:sz w:val="28"/>
        </w:rPr>
        <w:t xml:space="preserve">. </w:t>
      </w:r>
      <w:r w:rsidRPr="00DB50AA">
        <w:rPr>
          <w:rFonts w:ascii="Times New Roman" w:hAnsi="Times New Roman"/>
          <w:i/>
          <w:color w:val="000000"/>
          <w:sz w:val="28"/>
        </w:rPr>
        <w:t xml:space="preserve">Модификация белков в аппарате </w:t>
      </w:r>
      <w:proofErr w:type="spellStart"/>
      <w:r w:rsidRPr="00DB50AA">
        <w:rPr>
          <w:rFonts w:ascii="Times New Roman" w:hAnsi="Times New Roman"/>
          <w:i/>
          <w:color w:val="000000"/>
          <w:sz w:val="28"/>
        </w:rPr>
        <w:t>Гольджи</w:t>
      </w:r>
      <w:proofErr w:type="spellEnd"/>
      <w:r w:rsidRPr="00DB50AA">
        <w:rPr>
          <w:rFonts w:ascii="Times New Roman" w:hAnsi="Times New Roman"/>
          <w:i/>
          <w:color w:val="000000"/>
          <w:sz w:val="28"/>
        </w:rPr>
        <w:t xml:space="preserve">. Сортировка белков в аппарате </w:t>
      </w:r>
      <w:proofErr w:type="spellStart"/>
      <w:r w:rsidRPr="00DB50AA">
        <w:rPr>
          <w:rFonts w:ascii="Times New Roman" w:hAnsi="Times New Roman"/>
          <w:i/>
          <w:color w:val="000000"/>
          <w:sz w:val="28"/>
        </w:rPr>
        <w:t>Гольджи</w:t>
      </w:r>
      <w:proofErr w:type="spellEnd"/>
      <w:r w:rsidRPr="00DB50AA">
        <w:rPr>
          <w:rFonts w:ascii="Times New Roman" w:hAnsi="Times New Roman"/>
          <w:i/>
          <w:color w:val="000000"/>
          <w:sz w:val="28"/>
        </w:rPr>
        <w:t>.</w:t>
      </w:r>
      <w:r w:rsidRPr="00DB50AA">
        <w:rPr>
          <w:rFonts w:ascii="Times New Roman" w:hAnsi="Times New Roman"/>
          <w:color w:val="000000"/>
          <w:sz w:val="28"/>
        </w:rPr>
        <w:t xml:space="preserve"> Транспорт веществ в клетке. Вакуоли растительных клеток. Клеточный сок. Тургор.</w:t>
      </w:r>
    </w:p>
    <w:p w:rsidR="00E90956" w:rsidRPr="00DB50AA" w:rsidRDefault="00DC230C">
      <w:pPr>
        <w:spacing w:after="0" w:line="264" w:lineRule="auto"/>
        <w:ind w:firstLine="600"/>
        <w:jc w:val="both"/>
      </w:pPr>
      <w:r w:rsidRPr="00DB50AA">
        <w:rPr>
          <w:rFonts w:ascii="Times New Roman" w:hAnsi="Times New Roman"/>
          <w:color w:val="000000"/>
          <w:sz w:val="28"/>
        </w:rPr>
        <w:t xml:space="preserve">Полуавтономные органоиды клетки: митохондрии, пластиды. </w:t>
      </w:r>
      <w:r w:rsidRPr="00DB50AA">
        <w:rPr>
          <w:rFonts w:ascii="Times New Roman" w:hAnsi="Times New Roman"/>
          <w:i/>
          <w:color w:val="000000"/>
          <w:sz w:val="28"/>
        </w:rPr>
        <w:t xml:space="preserve">Происхождение митохондрий и пластид. </w:t>
      </w:r>
      <w:proofErr w:type="spellStart"/>
      <w:r w:rsidRPr="00DB50AA">
        <w:rPr>
          <w:rFonts w:ascii="Times New Roman" w:hAnsi="Times New Roman"/>
          <w:i/>
          <w:color w:val="000000"/>
          <w:sz w:val="28"/>
        </w:rPr>
        <w:t>Симбиогенез</w:t>
      </w:r>
      <w:proofErr w:type="spellEnd"/>
      <w:r w:rsidRPr="00DB50AA">
        <w:rPr>
          <w:rFonts w:ascii="Times New Roman" w:hAnsi="Times New Roman"/>
          <w:i/>
          <w:color w:val="000000"/>
          <w:sz w:val="28"/>
        </w:rPr>
        <w:t xml:space="preserve"> (К.С. Мережковский, Л. Маргулис)</w:t>
      </w:r>
      <w:r w:rsidRPr="00DB50AA">
        <w:rPr>
          <w:rFonts w:ascii="Times New Roman" w:hAnsi="Times New Roman"/>
          <w:color w:val="000000"/>
          <w:sz w:val="28"/>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E90956" w:rsidRPr="00DB50AA" w:rsidRDefault="00DC230C">
      <w:pPr>
        <w:spacing w:after="0" w:line="264" w:lineRule="auto"/>
        <w:ind w:firstLine="600"/>
        <w:jc w:val="both"/>
      </w:pPr>
      <w:proofErr w:type="spellStart"/>
      <w:r w:rsidRPr="00DB50AA">
        <w:rPr>
          <w:rFonts w:ascii="Times New Roman" w:hAnsi="Times New Roman"/>
          <w:color w:val="000000"/>
          <w:sz w:val="28"/>
        </w:rPr>
        <w:t>Немембранные</w:t>
      </w:r>
      <w:proofErr w:type="spellEnd"/>
      <w:r w:rsidRPr="00DB50AA">
        <w:rPr>
          <w:rFonts w:ascii="Times New Roman" w:hAnsi="Times New Roman"/>
          <w:color w:val="000000"/>
          <w:sz w:val="28"/>
        </w:rPr>
        <w:t xml:space="preserve"> органоиды клетки Строение и функции </w:t>
      </w:r>
      <w:proofErr w:type="spellStart"/>
      <w:r w:rsidRPr="00DB50AA">
        <w:rPr>
          <w:rFonts w:ascii="Times New Roman" w:hAnsi="Times New Roman"/>
          <w:color w:val="000000"/>
          <w:sz w:val="28"/>
        </w:rPr>
        <w:t>немембранных</w:t>
      </w:r>
      <w:proofErr w:type="spellEnd"/>
      <w:r w:rsidRPr="00DB50AA">
        <w:rPr>
          <w:rFonts w:ascii="Times New Roman" w:hAnsi="Times New Roman"/>
          <w:color w:val="000000"/>
          <w:sz w:val="28"/>
        </w:rPr>
        <w:t xml:space="preserve"> органоидов клетки. Рибосомы. </w:t>
      </w:r>
      <w:r w:rsidRPr="00DB50AA">
        <w:rPr>
          <w:rFonts w:ascii="Times New Roman" w:hAnsi="Times New Roman"/>
          <w:i/>
          <w:color w:val="000000"/>
          <w:sz w:val="28"/>
        </w:rPr>
        <w:t xml:space="preserve">Промежуточные </w:t>
      </w:r>
      <w:proofErr w:type="spellStart"/>
      <w:r w:rsidRPr="00DB50AA">
        <w:rPr>
          <w:rFonts w:ascii="Times New Roman" w:hAnsi="Times New Roman"/>
          <w:i/>
          <w:color w:val="000000"/>
          <w:sz w:val="28"/>
        </w:rPr>
        <w:t>филаменты</w:t>
      </w:r>
      <w:proofErr w:type="spellEnd"/>
      <w:r w:rsidRPr="00DB50AA">
        <w:rPr>
          <w:rFonts w:ascii="Times New Roman" w:hAnsi="Times New Roman"/>
          <w:color w:val="000000"/>
          <w:sz w:val="28"/>
        </w:rPr>
        <w:t xml:space="preserve">. </w:t>
      </w:r>
      <w:proofErr w:type="spellStart"/>
      <w:r w:rsidRPr="00DB50AA">
        <w:rPr>
          <w:rFonts w:ascii="Times New Roman" w:hAnsi="Times New Roman"/>
          <w:color w:val="000000"/>
          <w:sz w:val="28"/>
        </w:rPr>
        <w:t>Микрофиламенты</w:t>
      </w:r>
      <w:proofErr w:type="spellEnd"/>
      <w:r w:rsidRPr="00DB50AA">
        <w:rPr>
          <w:rFonts w:ascii="Times New Roman" w:hAnsi="Times New Roman"/>
          <w:color w:val="000000"/>
          <w:sz w:val="28"/>
        </w:rPr>
        <w:t xml:space="preserve">. </w:t>
      </w:r>
      <w:proofErr w:type="spellStart"/>
      <w:r w:rsidRPr="00DB50AA">
        <w:rPr>
          <w:rFonts w:ascii="Times New Roman" w:hAnsi="Times New Roman"/>
          <w:i/>
          <w:color w:val="000000"/>
          <w:sz w:val="28"/>
        </w:rPr>
        <w:t>Актиновые</w:t>
      </w:r>
      <w:proofErr w:type="spellEnd"/>
      <w:r w:rsidRPr="00DB50AA">
        <w:rPr>
          <w:rFonts w:ascii="Times New Roman" w:hAnsi="Times New Roman"/>
          <w:i/>
          <w:color w:val="000000"/>
          <w:sz w:val="28"/>
        </w:rPr>
        <w:t xml:space="preserve"> </w:t>
      </w:r>
      <w:proofErr w:type="spellStart"/>
      <w:r w:rsidRPr="00DB50AA">
        <w:rPr>
          <w:rFonts w:ascii="Times New Roman" w:hAnsi="Times New Roman"/>
          <w:i/>
          <w:color w:val="000000"/>
          <w:sz w:val="28"/>
        </w:rPr>
        <w:t>микрофиламенты</w:t>
      </w:r>
      <w:proofErr w:type="spellEnd"/>
      <w:r w:rsidRPr="00DB50AA">
        <w:rPr>
          <w:rFonts w:ascii="Times New Roman" w:hAnsi="Times New Roman"/>
          <w:color w:val="000000"/>
          <w:sz w:val="28"/>
        </w:rPr>
        <w:t xml:space="preserve">. Мышечные клетки. </w:t>
      </w:r>
      <w:proofErr w:type="spellStart"/>
      <w:r w:rsidRPr="00DB50AA">
        <w:rPr>
          <w:rFonts w:ascii="Times New Roman" w:hAnsi="Times New Roman"/>
          <w:i/>
          <w:color w:val="000000"/>
          <w:sz w:val="28"/>
        </w:rPr>
        <w:t>Актиновые</w:t>
      </w:r>
      <w:proofErr w:type="spellEnd"/>
      <w:r w:rsidRPr="00DB50AA">
        <w:rPr>
          <w:rFonts w:ascii="Times New Roman" w:hAnsi="Times New Roman"/>
          <w:i/>
          <w:color w:val="000000"/>
          <w:sz w:val="28"/>
        </w:rPr>
        <w:t xml:space="preserve"> компоненты </w:t>
      </w:r>
      <w:proofErr w:type="spellStart"/>
      <w:r w:rsidRPr="00DB50AA">
        <w:rPr>
          <w:rFonts w:ascii="Times New Roman" w:hAnsi="Times New Roman"/>
          <w:i/>
          <w:color w:val="000000"/>
          <w:sz w:val="28"/>
        </w:rPr>
        <w:t>немышечных</w:t>
      </w:r>
      <w:proofErr w:type="spellEnd"/>
      <w:r w:rsidRPr="00DB50AA">
        <w:rPr>
          <w:rFonts w:ascii="Times New Roman" w:hAnsi="Times New Roman"/>
          <w:i/>
          <w:color w:val="000000"/>
          <w:sz w:val="28"/>
        </w:rPr>
        <w:t xml:space="preserve"> клеток.</w:t>
      </w:r>
      <w:r w:rsidRPr="00DB50AA">
        <w:rPr>
          <w:rFonts w:ascii="Times New Roman" w:hAnsi="Times New Roman"/>
          <w:color w:val="000000"/>
          <w:sz w:val="28"/>
        </w:rPr>
        <w:t xml:space="preserve"> Микротрубочки. Клеточный центр. Строение и движение жгутиков и ресничек. Микротрубочки цитоплазмы. Центриоль. </w:t>
      </w:r>
      <w:r w:rsidRPr="00DB50AA">
        <w:rPr>
          <w:rFonts w:ascii="Times New Roman" w:hAnsi="Times New Roman"/>
          <w:i/>
          <w:color w:val="000000"/>
          <w:sz w:val="28"/>
        </w:rPr>
        <w:t xml:space="preserve">Белки, ассоциированные с </w:t>
      </w:r>
      <w:proofErr w:type="spellStart"/>
      <w:r w:rsidRPr="00DB50AA">
        <w:rPr>
          <w:rFonts w:ascii="Times New Roman" w:hAnsi="Times New Roman"/>
          <w:i/>
          <w:color w:val="000000"/>
          <w:sz w:val="28"/>
        </w:rPr>
        <w:t>микрофиламентами</w:t>
      </w:r>
      <w:proofErr w:type="spellEnd"/>
      <w:r w:rsidRPr="00DB50AA">
        <w:rPr>
          <w:rFonts w:ascii="Times New Roman" w:hAnsi="Times New Roman"/>
          <w:i/>
          <w:color w:val="000000"/>
          <w:sz w:val="28"/>
        </w:rPr>
        <w:t xml:space="preserve"> и микротрубочками. Моторные белки.</w:t>
      </w:r>
    </w:p>
    <w:p w:rsidR="00E90956" w:rsidRPr="00DB50AA" w:rsidRDefault="00DC230C">
      <w:pPr>
        <w:spacing w:after="0" w:line="264" w:lineRule="auto"/>
        <w:ind w:firstLine="600"/>
        <w:jc w:val="both"/>
      </w:pPr>
      <w:r w:rsidRPr="00DB50AA">
        <w:rPr>
          <w:rFonts w:ascii="Times New Roman" w:hAnsi="Times New Roman"/>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DB50AA">
        <w:rPr>
          <w:rFonts w:ascii="Times New Roman" w:hAnsi="Times New Roman"/>
          <w:color w:val="000000"/>
          <w:sz w:val="28"/>
        </w:rPr>
        <w:t>интерфазном</w:t>
      </w:r>
      <w:proofErr w:type="spellEnd"/>
      <w:r w:rsidRPr="00DB50AA">
        <w:rPr>
          <w:rFonts w:ascii="Times New Roman" w:hAnsi="Times New Roman"/>
          <w:color w:val="000000"/>
          <w:sz w:val="28"/>
        </w:rPr>
        <w:t xml:space="preserve"> ядре. </w:t>
      </w:r>
      <w:proofErr w:type="spellStart"/>
      <w:r w:rsidRPr="00DB50AA">
        <w:rPr>
          <w:rFonts w:ascii="Times New Roman" w:hAnsi="Times New Roman"/>
          <w:i/>
          <w:color w:val="000000"/>
          <w:sz w:val="28"/>
        </w:rPr>
        <w:t>Эухроматин</w:t>
      </w:r>
      <w:proofErr w:type="spellEnd"/>
      <w:r w:rsidRPr="00DB50AA">
        <w:rPr>
          <w:rFonts w:ascii="Times New Roman" w:hAnsi="Times New Roman"/>
          <w:i/>
          <w:color w:val="000000"/>
          <w:sz w:val="28"/>
        </w:rPr>
        <w:t xml:space="preserve"> и </w:t>
      </w:r>
      <w:proofErr w:type="spellStart"/>
      <w:r w:rsidRPr="00DB50AA">
        <w:rPr>
          <w:rFonts w:ascii="Times New Roman" w:hAnsi="Times New Roman"/>
          <w:i/>
          <w:color w:val="000000"/>
          <w:sz w:val="28"/>
        </w:rPr>
        <w:t>гетерохроматин</w:t>
      </w:r>
      <w:proofErr w:type="spellEnd"/>
      <w:r w:rsidRPr="00DB50AA">
        <w:rPr>
          <w:rFonts w:ascii="Times New Roman" w:hAnsi="Times New Roman"/>
          <w:color w:val="000000"/>
          <w:sz w:val="28"/>
        </w:rPr>
        <w:t xml:space="preserve">. Белки хроматина – гистоны. </w:t>
      </w:r>
      <w:r w:rsidRPr="00DB50AA">
        <w:rPr>
          <w:rFonts w:ascii="Times New Roman" w:hAnsi="Times New Roman"/>
          <w:i/>
          <w:color w:val="000000"/>
          <w:sz w:val="28"/>
        </w:rPr>
        <w:t>Динамика ядерной оболочки в митозе. Ядерный транспорт.</w:t>
      </w:r>
    </w:p>
    <w:p w:rsidR="00E90956" w:rsidRPr="00DB50AA" w:rsidRDefault="00DC230C">
      <w:pPr>
        <w:spacing w:after="0" w:line="264" w:lineRule="auto"/>
        <w:ind w:firstLine="600"/>
        <w:jc w:val="both"/>
      </w:pPr>
      <w:r w:rsidRPr="00DB50AA">
        <w:rPr>
          <w:rFonts w:ascii="Times New Roman" w:hAnsi="Times New Roman"/>
          <w:color w:val="000000"/>
          <w:sz w:val="28"/>
        </w:rPr>
        <w:t>Клеточные включения. Сравнительная характеристика клеток эукариот (растительной, животной, грибной).</w:t>
      </w:r>
    </w:p>
    <w:p w:rsidR="00E90956" w:rsidRPr="00DB50AA" w:rsidRDefault="00DC230C">
      <w:pPr>
        <w:spacing w:after="0" w:line="264" w:lineRule="auto"/>
        <w:ind w:firstLine="600"/>
        <w:jc w:val="both"/>
      </w:pPr>
      <w:r w:rsidRPr="00DB50AA">
        <w:rPr>
          <w:rFonts w:ascii="Times New Roman" w:hAnsi="Times New Roman"/>
          <w:b/>
          <w:color w:val="000000"/>
          <w:sz w:val="28"/>
        </w:rPr>
        <w:t>Демонстрации</w:t>
      </w:r>
    </w:p>
    <w:p w:rsidR="00E90956" w:rsidRPr="00DB50AA" w:rsidRDefault="00DC230C">
      <w:pPr>
        <w:spacing w:after="0" w:line="264" w:lineRule="auto"/>
        <w:ind w:firstLine="600"/>
        <w:jc w:val="both"/>
      </w:pPr>
      <w:r w:rsidRPr="00DB50AA">
        <w:rPr>
          <w:rFonts w:ascii="Times New Roman" w:hAnsi="Times New Roman"/>
          <w:color w:val="000000"/>
          <w:sz w:val="28"/>
        </w:rPr>
        <w:lastRenderedPageBreak/>
        <w:t>Портреты: К.С. Мережковский, Л. Маргулис.</w:t>
      </w:r>
    </w:p>
    <w:p w:rsidR="00E90956" w:rsidRPr="00DB50AA" w:rsidRDefault="00DC230C">
      <w:pPr>
        <w:spacing w:after="0" w:line="264" w:lineRule="auto"/>
        <w:ind w:firstLine="600"/>
        <w:jc w:val="both"/>
      </w:pPr>
      <w:r w:rsidRPr="00DB50AA">
        <w:rPr>
          <w:rFonts w:ascii="Times New Roman" w:hAnsi="Times New Roman"/>
          <w:color w:val="000000"/>
          <w:sz w:val="28"/>
        </w:rPr>
        <w:t xml:space="preserve">Таблицы и схемы: «Строение </w:t>
      </w:r>
      <w:proofErr w:type="spellStart"/>
      <w:r w:rsidRPr="00DB50AA">
        <w:rPr>
          <w:rFonts w:ascii="Times New Roman" w:hAnsi="Times New Roman"/>
          <w:color w:val="000000"/>
          <w:sz w:val="28"/>
        </w:rPr>
        <w:t>эукариотической</w:t>
      </w:r>
      <w:proofErr w:type="spellEnd"/>
      <w:r w:rsidRPr="00DB50AA">
        <w:rPr>
          <w:rFonts w:ascii="Times New Roman" w:hAnsi="Times New Roman"/>
          <w:color w:val="000000"/>
          <w:sz w:val="28"/>
        </w:rPr>
        <w:t xml:space="preserve"> клетки», «Строение животной клетки», «Строение растительной клетки», «Строение митохондрии», «Ядро», «Строение </w:t>
      </w:r>
      <w:proofErr w:type="spellStart"/>
      <w:r w:rsidRPr="00DB50AA">
        <w:rPr>
          <w:rFonts w:ascii="Times New Roman" w:hAnsi="Times New Roman"/>
          <w:color w:val="000000"/>
          <w:sz w:val="28"/>
        </w:rPr>
        <w:t>прокариотической</w:t>
      </w:r>
      <w:proofErr w:type="spellEnd"/>
      <w:r w:rsidRPr="00DB50AA">
        <w:rPr>
          <w:rFonts w:ascii="Times New Roman" w:hAnsi="Times New Roman"/>
          <w:color w:val="000000"/>
          <w:sz w:val="28"/>
        </w:rPr>
        <w:t xml:space="preserve"> клетки».</w:t>
      </w:r>
    </w:p>
    <w:p w:rsidR="00E90956" w:rsidRPr="00DB50AA" w:rsidRDefault="00DC230C">
      <w:pPr>
        <w:spacing w:after="0" w:line="264" w:lineRule="auto"/>
        <w:ind w:firstLine="600"/>
        <w:jc w:val="both"/>
      </w:pPr>
      <w:r w:rsidRPr="00DB50AA">
        <w:rPr>
          <w:rFonts w:ascii="Times New Roman" w:hAnsi="Times New Roman"/>
          <w:color w:val="000000"/>
          <w:sz w:val="28"/>
        </w:rPr>
        <w:t>Оборудование: световой микроскоп, микропрепараты растительных, животных клеток, микропрепараты бактериальных клеток.</w:t>
      </w:r>
    </w:p>
    <w:p w:rsidR="00E90956" w:rsidRPr="00DB50AA" w:rsidRDefault="00DC230C">
      <w:pPr>
        <w:spacing w:after="0" w:line="264" w:lineRule="auto"/>
        <w:ind w:firstLine="600"/>
        <w:jc w:val="both"/>
      </w:pPr>
      <w:r w:rsidRPr="00DB50AA">
        <w:rPr>
          <w:rFonts w:ascii="Times New Roman" w:hAnsi="Times New Roman"/>
          <w:b/>
          <w:color w:val="000000"/>
          <w:sz w:val="28"/>
        </w:rPr>
        <w:t>Лабораторная работа</w:t>
      </w:r>
      <w:r w:rsidRPr="00DB50AA">
        <w:rPr>
          <w:rFonts w:ascii="Times New Roman" w:hAnsi="Times New Roman"/>
          <w:color w:val="000000"/>
          <w:sz w:val="28"/>
        </w:rPr>
        <w:t xml:space="preserve"> «Изучение строения клеток различных организмов».</w:t>
      </w:r>
    </w:p>
    <w:p w:rsidR="00E90956" w:rsidRPr="00DB50AA" w:rsidRDefault="00DC230C">
      <w:pPr>
        <w:spacing w:after="0" w:line="264" w:lineRule="auto"/>
        <w:ind w:firstLine="600"/>
        <w:jc w:val="both"/>
      </w:pPr>
      <w:r w:rsidRPr="00DB50AA">
        <w:rPr>
          <w:rFonts w:ascii="Times New Roman" w:hAnsi="Times New Roman"/>
          <w:b/>
          <w:color w:val="000000"/>
          <w:sz w:val="28"/>
        </w:rPr>
        <w:t>Практическая работа</w:t>
      </w:r>
      <w:r w:rsidRPr="00DB50AA">
        <w:rPr>
          <w:rFonts w:ascii="Times New Roman" w:hAnsi="Times New Roman"/>
          <w:color w:val="000000"/>
          <w:sz w:val="28"/>
        </w:rPr>
        <w:t xml:space="preserve"> «Изучение свойств клеточной мембраны».</w:t>
      </w:r>
    </w:p>
    <w:p w:rsidR="00E90956" w:rsidRPr="00DB50AA" w:rsidRDefault="00DC230C">
      <w:pPr>
        <w:spacing w:after="0" w:line="264" w:lineRule="auto"/>
        <w:ind w:firstLine="600"/>
        <w:jc w:val="both"/>
      </w:pPr>
      <w:r w:rsidRPr="00DB50AA">
        <w:rPr>
          <w:rFonts w:ascii="Times New Roman" w:hAnsi="Times New Roman"/>
          <w:b/>
          <w:color w:val="000000"/>
          <w:sz w:val="28"/>
        </w:rPr>
        <w:t>Лабораторная работа</w:t>
      </w:r>
      <w:r w:rsidRPr="00DB50AA">
        <w:rPr>
          <w:rFonts w:ascii="Times New Roman" w:hAnsi="Times New Roman"/>
          <w:color w:val="000000"/>
          <w:sz w:val="28"/>
        </w:rPr>
        <w:t xml:space="preserve"> «Исследование плазмолиза и </w:t>
      </w:r>
      <w:proofErr w:type="spellStart"/>
      <w:r w:rsidRPr="00DB50AA">
        <w:rPr>
          <w:rFonts w:ascii="Times New Roman" w:hAnsi="Times New Roman"/>
          <w:color w:val="000000"/>
          <w:sz w:val="28"/>
        </w:rPr>
        <w:t>деплазмолиза</w:t>
      </w:r>
      <w:proofErr w:type="spellEnd"/>
      <w:r w:rsidRPr="00DB50AA">
        <w:rPr>
          <w:rFonts w:ascii="Times New Roman" w:hAnsi="Times New Roman"/>
          <w:color w:val="000000"/>
          <w:sz w:val="28"/>
        </w:rPr>
        <w:t xml:space="preserve"> в растительных клетках».</w:t>
      </w:r>
    </w:p>
    <w:p w:rsidR="00E90956" w:rsidRPr="00DB50AA" w:rsidRDefault="00DC230C">
      <w:pPr>
        <w:spacing w:after="0" w:line="264" w:lineRule="auto"/>
        <w:ind w:firstLine="600"/>
        <w:jc w:val="both"/>
      </w:pPr>
      <w:r w:rsidRPr="00DB50AA">
        <w:rPr>
          <w:rFonts w:ascii="Times New Roman" w:hAnsi="Times New Roman"/>
          <w:b/>
          <w:color w:val="000000"/>
          <w:sz w:val="28"/>
        </w:rPr>
        <w:t>Практическая работа</w:t>
      </w:r>
      <w:r w:rsidRPr="00DB50AA">
        <w:rPr>
          <w:rFonts w:ascii="Times New Roman" w:hAnsi="Times New Roman"/>
          <w:color w:val="000000"/>
          <w:sz w:val="28"/>
        </w:rPr>
        <w:t xml:space="preserve"> «Изучение движения цитоплазмы в растительных клетках».</w:t>
      </w:r>
    </w:p>
    <w:p w:rsidR="00E90956" w:rsidRPr="00DB50AA" w:rsidRDefault="00DC230C">
      <w:pPr>
        <w:spacing w:after="0" w:line="264" w:lineRule="auto"/>
        <w:ind w:firstLine="600"/>
        <w:jc w:val="both"/>
      </w:pPr>
      <w:r w:rsidRPr="00DB50AA">
        <w:rPr>
          <w:rFonts w:ascii="Times New Roman" w:hAnsi="Times New Roman"/>
          <w:b/>
          <w:color w:val="000000"/>
          <w:sz w:val="28"/>
        </w:rPr>
        <w:t>Тема 6. Обмен веществ и превращение энергии в клетке</w:t>
      </w:r>
    </w:p>
    <w:p w:rsidR="00E90956" w:rsidRPr="00DB50AA" w:rsidRDefault="00DC230C">
      <w:pPr>
        <w:spacing w:after="0" w:line="264" w:lineRule="auto"/>
        <w:ind w:firstLine="600"/>
        <w:jc w:val="both"/>
      </w:pPr>
      <w:r w:rsidRPr="00DB50AA">
        <w:rPr>
          <w:rFonts w:ascii="Times New Roman" w:hAnsi="Times New Roman"/>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E90956" w:rsidRPr="00DB50AA" w:rsidRDefault="00DC230C">
      <w:pPr>
        <w:spacing w:after="0" w:line="264" w:lineRule="auto"/>
        <w:ind w:firstLine="600"/>
        <w:jc w:val="both"/>
      </w:pPr>
      <w:r w:rsidRPr="00DB50AA">
        <w:rPr>
          <w:rFonts w:ascii="Times New Roman" w:hAnsi="Times New Roman"/>
          <w:color w:val="000000"/>
          <w:sz w:val="28"/>
        </w:rPr>
        <w:t xml:space="preserve">Первичный синтез органических веществ в клетке. Фотосинтез. </w:t>
      </w:r>
      <w:proofErr w:type="spellStart"/>
      <w:r w:rsidRPr="00DB50AA">
        <w:rPr>
          <w:rFonts w:ascii="Times New Roman" w:hAnsi="Times New Roman"/>
          <w:i/>
          <w:color w:val="000000"/>
          <w:sz w:val="28"/>
        </w:rPr>
        <w:t>Аноксигенный</w:t>
      </w:r>
      <w:proofErr w:type="spellEnd"/>
      <w:r w:rsidRPr="00DB50AA">
        <w:rPr>
          <w:rFonts w:ascii="Times New Roman" w:hAnsi="Times New Roman"/>
          <w:i/>
          <w:color w:val="000000"/>
          <w:sz w:val="28"/>
        </w:rPr>
        <w:t xml:space="preserve"> и </w:t>
      </w:r>
      <w:proofErr w:type="spellStart"/>
      <w:r w:rsidRPr="00DB50AA">
        <w:rPr>
          <w:rFonts w:ascii="Times New Roman" w:hAnsi="Times New Roman"/>
          <w:i/>
          <w:color w:val="000000"/>
          <w:sz w:val="28"/>
        </w:rPr>
        <w:t>оксигенный</w:t>
      </w:r>
      <w:proofErr w:type="spellEnd"/>
      <w:r w:rsidRPr="00DB50AA">
        <w:rPr>
          <w:rFonts w:ascii="Times New Roman" w:hAnsi="Times New Roman"/>
          <w:i/>
          <w:color w:val="000000"/>
          <w:sz w:val="28"/>
        </w:rPr>
        <w:t xml:space="preserve"> фотосинтез у бактерий</w:t>
      </w:r>
      <w:r w:rsidRPr="00DB50AA">
        <w:rPr>
          <w:rFonts w:ascii="Times New Roman" w:hAnsi="Times New Roman"/>
          <w:color w:val="000000"/>
          <w:sz w:val="28"/>
        </w:rPr>
        <w:t xml:space="preserve">. </w:t>
      </w:r>
      <w:proofErr w:type="spellStart"/>
      <w:r w:rsidRPr="00DB50AA">
        <w:rPr>
          <w:rFonts w:ascii="Times New Roman" w:hAnsi="Times New Roman"/>
          <w:i/>
          <w:color w:val="000000"/>
          <w:sz w:val="28"/>
        </w:rPr>
        <w:t>Светособирающие</w:t>
      </w:r>
      <w:proofErr w:type="spellEnd"/>
      <w:r w:rsidRPr="00DB50AA">
        <w:rPr>
          <w:rFonts w:ascii="Times New Roman" w:hAnsi="Times New Roman"/>
          <w:i/>
          <w:color w:val="000000"/>
          <w:sz w:val="28"/>
        </w:rPr>
        <w:t xml:space="preserve"> пигменты и пигменты реакционного центра</w:t>
      </w:r>
      <w:r w:rsidRPr="00DB50AA">
        <w:rPr>
          <w:rFonts w:ascii="Times New Roman" w:hAnsi="Times New Roman"/>
          <w:color w:val="000000"/>
          <w:sz w:val="28"/>
        </w:rPr>
        <w:t xml:space="preserve">. Роль хлоропластов в процессе фотосинтеза. Световая и </w:t>
      </w:r>
      <w:proofErr w:type="spellStart"/>
      <w:r w:rsidRPr="00DB50AA">
        <w:rPr>
          <w:rFonts w:ascii="Times New Roman" w:hAnsi="Times New Roman"/>
          <w:color w:val="000000"/>
          <w:sz w:val="28"/>
        </w:rPr>
        <w:t>темновая</w:t>
      </w:r>
      <w:proofErr w:type="spellEnd"/>
      <w:r w:rsidRPr="00DB50AA">
        <w:rPr>
          <w:rFonts w:ascii="Times New Roman" w:hAnsi="Times New Roman"/>
          <w:color w:val="000000"/>
          <w:sz w:val="28"/>
        </w:rPr>
        <w:t xml:space="preserve"> фазы. </w:t>
      </w:r>
      <w:proofErr w:type="spellStart"/>
      <w:r w:rsidRPr="00DB50AA">
        <w:rPr>
          <w:rFonts w:ascii="Times New Roman" w:hAnsi="Times New Roman"/>
          <w:i/>
          <w:color w:val="000000"/>
          <w:sz w:val="28"/>
        </w:rPr>
        <w:t>Фотодыхание</w:t>
      </w:r>
      <w:proofErr w:type="spellEnd"/>
      <w:r w:rsidRPr="00DB50AA">
        <w:rPr>
          <w:rFonts w:ascii="Times New Roman" w:hAnsi="Times New Roman"/>
          <w:i/>
          <w:color w:val="000000"/>
          <w:sz w:val="28"/>
        </w:rPr>
        <w:t>, С</w:t>
      </w:r>
      <w:r w:rsidRPr="00DB50AA">
        <w:rPr>
          <w:rFonts w:ascii="Times New Roman" w:hAnsi="Times New Roman"/>
          <w:i/>
          <w:color w:val="000000"/>
          <w:sz w:val="28"/>
          <w:vertAlign w:val="subscript"/>
        </w:rPr>
        <w:t>3-</w:t>
      </w:r>
      <w:r w:rsidRPr="00DB50AA">
        <w:rPr>
          <w:rFonts w:ascii="Times New Roman" w:hAnsi="Times New Roman"/>
          <w:i/>
          <w:color w:val="000000"/>
          <w:sz w:val="28"/>
        </w:rPr>
        <w:t xml:space="preserve">, </w:t>
      </w:r>
      <w:r>
        <w:rPr>
          <w:rFonts w:ascii="Times New Roman" w:hAnsi="Times New Roman"/>
          <w:i/>
          <w:color w:val="000000"/>
          <w:sz w:val="28"/>
        </w:rPr>
        <w:t>C</w:t>
      </w:r>
      <w:r w:rsidRPr="00DB50AA">
        <w:rPr>
          <w:rFonts w:ascii="Times New Roman" w:hAnsi="Times New Roman"/>
          <w:i/>
          <w:color w:val="000000"/>
          <w:sz w:val="28"/>
          <w:vertAlign w:val="subscript"/>
        </w:rPr>
        <w:t>4-</w:t>
      </w:r>
      <w:r w:rsidRPr="00DB50AA">
        <w:rPr>
          <w:rFonts w:ascii="Times New Roman" w:hAnsi="Times New Roman"/>
          <w:i/>
          <w:color w:val="000000"/>
          <w:sz w:val="28"/>
        </w:rPr>
        <w:t xml:space="preserve"> и </w:t>
      </w:r>
      <w:r>
        <w:rPr>
          <w:rFonts w:ascii="Times New Roman" w:hAnsi="Times New Roman"/>
          <w:i/>
          <w:color w:val="000000"/>
          <w:sz w:val="28"/>
        </w:rPr>
        <w:t>CAM</w:t>
      </w:r>
      <w:r w:rsidRPr="00DB50AA">
        <w:rPr>
          <w:rFonts w:ascii="Times New Roman" w:hAnsi="Times New Roman"/>
          <w:i/>
          <w:color w:val="000000"/>
          <w:sz w:val="28"/>
        </w:rPr>
        <w:t>-типы фотосинтеза</w:t>
      </w:r>
      <w:r w:rsidRPr="00DB50AA">
        <w:rPr>
          <w:rFonts w:ascii="Times New Roman" w:hAnsi="Times New Roman"/>
          <w:color w:val="000000"/>
          <w:sz w:val="28"/>
        </w:rPr>
        <w:t>. Продуктивность фотосинтеза. Влияние различных факторов на скорость фотосинтеза. Значение фотосинтеза.</w:t>
      </w:r>
    </w:p>
    <w:p w:rsidR="00E90956" w:rsidRPr="00DB50AA" w:rsidRDefault="00DC230C">
      <w:pPr>
        <w:spacing w:after="0" w:line="264" w:lineRule="auto"/>
        <w:ind w:firstLine="600"/>
        <w:jc w:val="both"/>
      </w:pPr>
      <w:r w:rsidRPr="00DB50AA">
        <w:rPr>
          <w:rFonts w:ascii="Times New Roman" w:hAnsi="Times New Roman"/>
          <w:color w:val="000000"/>
          <w:sz w:val="28"/>
        </w:rPr>
        <w:t>Хемосинтез. Разнообразие организмов-</w:t>
      </w:r>
      <w:proofErr w:type="spellStart"/>
      <w:r w:rsidRPr="00DB50AA">
        <w:rPr>
          <w:rFonts w:ascii="Times New Roman" w:hAnsi="Times New Roman"/>
          <w:color w:val="000000"/>
          <w:sz w:val="28"/>
        </w:rPr>
        <w:t>хемосинтетиков</w:t>
      </w:r>
      <w:proofErr w:type="spellEnd"/>
      <w:r w:rsidRPr="00DB50AA">
        <w:rPr>
          <w:rFonts w:ascii="Times New Roman" w:hAnsi="Times New Roman"/>
          <w:color w:val="000000"/>
          <w:sz w:val="28"/>
        </w:rPr>
        <w:t>: нитрифицирующие бактерии, железобактерии, серобактерии, водородные бактерии. Значение хемосинтеза.</w:t>
      </w:r>
    </w:p>
    <w:p w:rsidR="00E90956" w:rsidRPr="00DB50AA" w:rsidRDefault="00DC230C">
      <w:pPr>
        <w:spacing w:after="0" w:line="264" w:lineRule="auto"/>
        <w:ind w:firstLine="600"/>
        <w:jc w:val="both"/>
      </w:pPr>
      <w:r w:rsidRPr="00DB50AA">
        <w:rPr>
          <w:rFonts w:ascii="Times New Roman" w:hAnsi="Times New Roman"/>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E90956" w:rsidRPr="00DB50AA" w:rsidRDefault="00DC230C">
      <w:pPr>
        <w:spacing w:after="0" w:line="264" w:lineRule="auto"/>
        <w:ind w:firstLine="600"/>
        <w:jc w:val="both"/>
      </w:pPr>
      <w:r w:rsidRPr="00DB50AA">
        <w:rPr>
          <w:rFonts w:ascii="Times New Roman" w:hAnsi="Times New Roman"/>
          <w:color w:val="000000"/>
          <w:sz w:val="28"/>
        </w:rPr>
        <w:t>Аэробные организмы. Этапы энергетического обмена. Подготовительный этап. Гликолиз – бескислородное расщепление глюкозы.</w:t>
      </w:r>
    </w:p>
    <w:p w:rsidR="00E90956" w:rsidRPr="00DB50AA" w:rsidRDefault="00DC230C">
      <w:pPr>
        <w:spacing w:after="0" w:line="264" w:lineRule="auto"/>
        <w:ind w:firstLine="600"/>
        <w:jc w:val="both"/>
      </w:pPr>
      <w:r w:rsidRPr="00DB50AA">
        <w:rPr>
          <w:rFonts w:ascii="Times New Roman" w:hAnsi="Times New Roman"/>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DB50AA">
        <w:rPr>
          <w:rFonts w:ascii="Times New Roman" w:hAnsi="Times New Roman"/>
          <w:color w:val="000000"/>
          <w:sz w:val="28"/>
        </w:rPr>
        <w:t>фосфорилирование</w:t>
      </w:r>
      <w:proofErr w:type="spellEnd"/>
      <w:r w:rsidRPr="00DB50AA">
        <w:rPr>
          <w:rFonts w:ascii="Times New Roman" w:hAnsi="Times New Roman"/>
          <w:color w:val="000000"/>
          <w:sz w:val="28"/>
        </w:rPr>
        <w:t xml:space="preserve">. </w:t>
      </w:r>
      <w:r w:rsidRPr="00DB50AA">
        <w:rPr>
          <w:rFonts w:ascii="Times New Roman" w:hAnsi="Times New Roman"/>
          <w:i/>
          <w:color w:val="000000"/>
          <w:sz w:val="28"/>
        </w:rPr>
        <w:t xml:space="preserve">Энергия мембранного градиента протонов. Синтез </w:t>
      </w:r>
      <w:r w:rsidRPr="00DB50AA">
        <w:rPr>
          <w:rFonts w:ascii="Times New Roman" w:hAnsi="Times New Roman"/>
          <w:i/>
          <w:color w:val="000000"/>
          <w:sz w:val="28"/>
        </w:rPr>
        <w:lastRenderedPageBreak/>
        <w:t>АТФ: работа протонной АТФ-</w:t>
      </w:r>
      <w:proofErr w:type="spellStart"/>
      <w:r w:rsidRPr="00DB50AA">
        <w:rPr>
          <w:rFonts w:ascii="Times New Roman" w:hAnsi="Times New Roman"/>
          <w:i/>
          <w:color w:val="000000"/>
          <w:sz w:val="28"/>
        </w:rPr>
        <w:t>синтазы</w:t>
      </w:r>
      <w:proofErr w:type="spellEnd"/>
      <w:r w:rsidRPr="00DB50AA">
        <w:rPr>
          <w:rFonts w:ascii="Times New Roman" w:hAnsi="Times New Roman"/>
          <w:i/>
          <w:color w:val="000000"/>
          <w:sz w:val="28"/>
        </w:rPr>
        <w:t>.</w:t>
      </w:r>
      <w:r w:rsidRPr="00DB50AA">
        <w:rPr>
          <w:rFonts w:ascii="Times New Roman" w:hAnsi="Times New Roman"/>
          <w:color w:val="000000"/>
          <w:sz w:val="28"/>
        </w:rPr>
        <w:t xml:space="preserve"> Преимущества аэробного пути обмена веществ перед анаэробным. Эффективность энергетического обмена.</w:t>
      </w:r>
    </w:p>
    <w:p w:rsidR="00E90956" w:rsidRPr="00DB50AA" w:rsidRDefault="00DC230C">
      <w:pPr>
        <w:spacing w:after="0" w:line="264" w:lineRule="auto"/>
        <w:ind w:firstLine="600"/>
        <w:jc w:val="both"/>
      </w:pPr>
      <w:r w:rsidRPr="00DB50AA">
        <w:rPr>
          <w:rFonts w:ascii="Times New Roman" w:hAnsi="Times New Roman"/>
          <w:b/>
          <w:color w:val="000000"/>
          <w:sz w:val="28"/>
        </w:rPr>
        <w:t>Демонстрации</w:t>
      </w:r>
    </w:p>
    <w:p w:rsidR="00E90956" w:rsidRPr="00DB50AA" w:rsidRDefault="00DC230C">
      <w:pPr>
        <w:spacing w:after="0" w:line="264" w:lineRule="auto"/>
        <w:ind w:firstLine="600"/>
        <w:jc w:val="both"/>
      </w:pPr>
      <w:r w:rsidRPr="00DB50AA">
        <w:rPr>
          <w:rFonts w:ascii="Times New Roman" w:hAnsi="Times New Roman"/>
          <w:color w:val="000000"/>
          <w:sz w:val="28"/>
        </w:rPr>
        <w:t xml:space="preserve">Портреты: Дж. Пристли, К. А. Тимирязев, С. Н. Виноградский, В. А. Энгельгардт, П. Митчелл, Г. А. </w:t>
      </w:r>
      <w:proofErr w:type="spellStart"/>
      <w:r w:rsidRPr="00DB50AA">
        <w:rPr>
          <w:rFonts w:ascii="Times New Roman" w:hAnsi="Times New Roman"/>
          <w:color w:val="000000"/>
          <w:sz w:val="28"/>
        </w:rPr>
        <w:t>Заварзин</w:t>
      </w:r>
      <w:proofErr w:type="spellEnd"/>
      <w:r w:rsidRPr="00DB50AA">
        <w:rPr>
          <w:rFonts w:ascii="Times New Roman" w:hAnsi="Times New Roman"/>
          <w:color w:val="000000"/>
          <w:sz w:val="28"/>
        </w:rPr>
        <w:t>.</w:t>
      </w:r>
    </w:p>
    <w:p w:rsidR="00E90956" w:rsidRPr="00DB50AA" w:rsidRDefault="00DC230C">
      <w:pPr>
        <w:spacing w:after="0" w:line="264" w:lineRule="auto"/>
        <w:ind w:firstLine="600"/>
        <w:jc w:val="both"/>
      </w:pPr>
      <w:r w:rsidRPr="00DB50AA">
        <w:rPr>
          <w:rFonts w:ascii="Times New Roman" w:hAnsi="Times New Roman"/>
          <w:color w:val="000000"/>
          <w:sz w:val="28"/>
        </w:rPr>
        <w:t>Таблицы и схемы: «Фотосинтез», «Энергетический обмен», «Биосинтез белка», «Строение фермента», «Хемосинтез».</w:t>
      </w:r>
    </w:p>
    <w:p w:rsidR="00E90956" w:rsidRPr="00DB50AA" w:rsidRDefault="00DC230C">
      <w:pPr>
        <w:spacing w:after="0" w:line="264" w:lineRule="auto"/>
        <w:ind w:firstLine="600"/>
        <w:jc w:val="both"/>
      </w:pPr>
      <w:r w:rsidRPr="00DB50AA">
        <w:rPr>
          <w:rFonts w:ascii="Times New Roman" w:hAnsi="Times New Roman"/>
          <w:color w:val="000000"/>
          <w:sz w:val="28"/>
        </w:rPr>
        <w:t>Оборудование: световой микроскоп, оборудование для приготовления постоянных и временных микропрепаратов.</w:t>
      </w:r>
    </w:p>
    <w:p w:rsidR="00E90956" w:rsidRPr="00DB50AA" w:rsidRDefault="00DC230C">
      <w:pPr>
        <w:spacing w:after="0" w:line="264" w:lineRule="auto"/>
        <w:ind w:firstLine="600"/>
        <w:jc w:val="both"/>
      </w:pPr>
      <w:r w:rsidRPr="00DB50AA">
        <w:rPr>
          <w:rFonts w:ascii="Times New Roman" w:hAnsi="Times New Roman"/>
          <w:b/>
          <w:color w:val="000000"/>
          <w:sz w:val="28"/>
        </w:rPr>
        <w:t>Лабораторная работа</w:t>
      </w:r>
      <w:r w:rsidRPr="00DB50AA">
        <w:rPr>
          <w:rFonts w:ascii="Times New Roman" w:hAnsi="Times New Roman"/>
          <w:color w:val="000000"/>
          <w:sz w:val="28"/>
        </w:rPr>
        <w:t xml:space="preserve"> «Изучение каталитической активности ферментов (на примере амилазы или каталазы)».</w:t>
      </w:r>
    </w:p>
    <w:p w:rsidR="00E90956" w:rsidRPr="00DB50AA" w:rsidRDefault="00DC230C">
      <w:pPr>
        <w:spacing w:after="0" w:line="264" w:lineRule="auto"/>
        <w:ind w:firstLine="600"/>
        <w:jc w:val="both"/>
      </w:pPr>
      <w:r w:rsidRPr="00DB50AA">
        <w:rPr>
          <w:rFonts w:ascii="Times New Roman" w:hAnsi="Times New Roman"/>
          <w:b/>
          <w:color w:val="000000"/>
          <w:sz w:val="28"/>
        </w:rPr>
        <w:t>Лабораторная работа</w:t>
      </w:r>
      <w:r w:rsidRPr="00DB50AA">
        <w:rPr>
          <w:rFonts w:ascii="Times New Roman" w:hAnsi="Times New Roman"/>
          <w:color w:val="000000"/>
          <w:sz w:val="28"/>
        </w:rPr>
        <w:t xml:space="preserve"> «Изучение ферментативного расщепления пероксида водорода в растительных и животных клетках».</w:t>
      </w:r>
    </w:p>
    <w:p w:rsidR="00E90956" w:rsidRPr="00DB50AA" w:rsidRDefault="00DC230C">
      <w:pPr>
        <w:spacing w:after="0" w:line="264" w:lineRule="auto"/>
        <w:ind w:firstLine="600"/>
        <w:jc w:val="both"/>
      </w:pPr>
      <w:r w:rsidRPr="00DB50AA">
        <w:rPr>
          <w:rFonts w:ascii="Times New Roman" w:hAnsi="Times New Roman"/>
          <w:b/>
          <w:color w:val="000000"/>
          <w:sz w:val="28"/>
        </w:rPr>
        <w:t>Лабораторная работа</w:t>
      </w:r>
      <w:r w:rsidRPr="00DB50AA">
        <w:rPr>
          <w:rFonts w:ascii="Times New Roman" w:hAnsi="Times New Roman"/>
          <w:color w:val="000000"/>
          <w:sz w:val="28"/>
        </w:rPr>
        <w:t xml:space="preserve"> «Сравнение процессов фотосинтеза и хемосинтеза».</w:t>
      </w:r>
    </w:p>
    <w:p w:rsidR="00E90956" w:rsidRPr="00DB50AA" w:rsidRDefault="00DC230C">
      <w:pPr>
        <w:spacing w:after="0" w:line="264" w:lineRule="auto"/>
        <w:ind w:firstLine="600"/>
        <w:jc w:val="both"/>
      </w:pPr>
      <w:r w:rsidRPr="00DB50AA">
        <w:rPr>
          <w:rFonts w:ascii="Times New Roman" w:hAnsi="Times New Roman"/>
          <w:b/>
          <w:color w:val="000000"/>
          <w:sz w:val="28"/>
        </w:rPr>
        <w:t>Лабораторная работа</w:t>
      </w:r>
      <w:r w:rsidRPr="00DB50AA">
        <w:rPr>
          <w:rFonts w:ascii="Times New Roman" w:hAnsi="Times New Roman"/>
          <w:color w:val="000000"/>
          <w:sz w:val="28"/>
        </w:rPr>
        <w:t xml:space="preserve"> «Сравнение процессов брожения и дыхания».</w:t>
      </w:r>
    </w:p>
    <w:p w:rsidR="00E90956" w:rsidRPr="00DB50AA" w:rsidRDefault="00DC230C">
      <w:pPr>
        <w:spacing w:after="0" w:line="264" w:lineRule="auto"/>
        <w:ind w:firstLine="600"/>
        <w:jc w:val="both"/>
      </w:pPr>
      <w:r w:rsidRPr="00DB50AA">
        <w:rPr>
          <w:rFonts w:ascii="Times New Roman" w:hAnsi="Times New Roman"/>
          <w:b/>
          <w:color w:val="000000"/>
          <w:sz w:val="28"/>
        </w:rPr>
        <w:t>Тема 7. Наследственная информация и реализация её в клетке</w:t>
      </w:r>
    </w:p>
    <w:p w:rsidR="00E90956" w:rsidRPr="00DB50AA" w:rsidRDefault="00DC230C">
      <w:pPr>
        <w:spacing w:after="0" w:line="264" w:lineRule="auto"/>
        <w:ind w:firstLine="600"/>
        <w:jc w:val="both"/>
      </w:pPr>
      <w:r w:rsidRPr="00DB50AA">
        <w:rPr>
          <w:rFonts w:ascii="Times New Roman" w:hAnsi="Times New Roman"/>
          <w:color w:val="000000"/>
          <w:sz w:val="28"/>
        </w:rPr>
        <w:t xml:space="preserve">Реакции матричного синтеза. Принцип </w:t>
      </w:r>
      <w:proofErr w:type="spellStart"/>
      <w:r w:rsidRPr="00DB50AA">
        <w:rPr>
          <w:rFonts w:ascii="Times New Roman" w:hAnsi="Times New Roman"/>
          <w:color w:val="000000"/>
          <w:sz w:val="28"/>
        </w:rPr>
        <w:t>комплементарности</w:t>
      </w:r>
      <w:proofErr w:type="spellEnd"/>
      <w:r w:rsidRPr="00DB50AA">
        <w:rPr>
          <w:rFonts w:ascii="Times New Roman" w:hAnsi="Times New Roman"/>
          <w:color w:val="000000"/>
          <w:sz w:val="28"/>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DB50AA">
        <w:rPr>
          <w:rFonts w:ascii="Times New Roman" w:hAnsi="Times New Roman"/>
          <w:color w:val="000000"/>
          <w:sz w:val="28"/>
        </w:rPr>
        <w:t>комплементарность</w:t>
      </w:r>
      <w:proofErr w:type="spellEnd"/>
      <w:r w:rsidRPr="00DB50AA">
        <w:rPr>
          <w:rFonts w:ascii="Times New Roman" w:hAnsi="Times New Roman"/>
          <w:color w:val="000000"/>
          <w:sz w:val="28"/>
        </w:rPr>
        <w:t xml:space="preserve">, </w:t>
      </w:r>
      <w:proofErr w:type="spellStart"/>
      <w:r w:rsidRPr="00DB50AA">
        <w:rPr>
          <w:rFonts w:ascii="Times New Roman" w:hAnsi="Times New Roman"/>
          <w:color w:val="000000"/>
          <w:sz w:val="28"/>
        </w:rPr>
        <w:t>антипараллельность</w:t>
      </w:r>
      <w:proofErr w:type="spellEnd"/>
      <w:r w:rsidRPr="00DB50AA">
        <w:rPr>
          <w:rFonts w:ascii="Times New Roman" w:hAnsi="Times New Roman"/>
          <w:color w:val="000000"/>
          <w:sz w:val="28"/>
        </w:rPr>
        <w:t xml:space="preserve">, асимметричность. </w:t>
      </w:r>
      <w:r w:rsidRPr="00DB50AA">
        <w:rPr>
          <w:rFonts w:ascii="Times New Roman" w:hAnsi="Times New Roman"/>
          <w:i/>
          <w:color w:val="000000"/>
          <w:sz w:val="28"/>
        </w:rPr>
        <w:t xml:space="preserve">Созревание матричных РНК в </w:t>
      </w:r>
      <w:proofErr w:type="spellStart"/>
      <w:r w:rsidRPr="00DB50AA">
        <w:rPr>
          <w:rFonts w:ascii="Times New Roman" w:hAnsi="Times New Roman"/>
          <w:i/>
          <w:color w:val="000000"/>
          <w:sz w:val="28"/>
        </w:rPr>
        <w:t>эукариотической</w:t>
      </w:r>
      <w:proofErr w:type="spellEnd"/>
      <w:r w:rsidRPr="00DB50AA">
        <w:rPr>
          <w:rFonts w:ascii="Times New Roman" w:hAnsi="Times New Roman"/>
          <w:i/>
          <w:color w:val="000000"/>
          <w:sz w:val="28"/>
        </w:rPr>
        <w:t xml:space="preserve"> клетке. </w:t>
      </w:r>
      <w:proofErr w:type="spellStart"/>
      <w:r w:rsidRPr="00DB50AA">
        <w:rPr>
          <w:rFonts w:ascii="Times New Roman" w:hAnsi="Times New Roman"/>
          <w:i/>
          <w:color w:val="000000"/>
          <w:sz w:val="28"/>
        </w:rPr>
        <w:t>Некодирующие</w:t>
      </w:r>
      <w:proofErr w:type="spellEnd"/>
      <w:r w:rsidRPr="00DB50AA">
        <w:rPr>
          <w:rFonts w:ascii="Times New Roman" w:hAnsi="Times New Roman"/>
          <w:i/>
          <w:color w:val="000000"/>
          <w:sz w:val="28"/>
        </w:rPr>
        <w:t xml:space="preserve"> РНК.</w:t>
      </w:r>
    </w:p>
    <w:p w:rsidR="00E90956" w:rsidRPr="00DB50AA" w:rsidRDefault="00DC230C">
      <w:pPr>
        <w:spacing w:after="0" w:line="264" w:lineRule="auto"/>
        <w:ind w:firstLine="600"/>
        <w:jc w:val="both"/>
      </w:pPr>
      <w:r w:rsidRPr="00DB50AA">
        <w:rPr>
          <w:rFonts w:ascii="Times New Roman" w:hAnsi="Times New Roman"/>
          <w:color w:val="000000"/>
          <w:sz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E90956" w:rsidRPr="00DB50AA" w:rsidRDefault="00DC230C">
      <w:pPr>
        <w:spacing w:after="0" w:line="264" w:lineRule="auto"/>
        <w:ind w:firstLine="600"/>
        <w:jc w:val="both"/>
      </w:pPr>
      <w:r w:rsidRPr="00DB50AA">
        <w:rPr>
          <w:rFonts w:ascii="Times New Roman" w:hAnsi="Times New Roman"/>
          <w:i/>
          <w:color w:val="000000"/>
          <w:sz w:val="28"/>
        </w:rPr>
        <w:t>Современные представления о строении генов</w:t>
      </w:r>
      <w:r w:rsidRPr="00DB50AA">
        <w:rPr>
          <w:rFonts w:ascii="Times New Roman" w:hAnsi="Times New Roman"/>
          <w:color w:val="000000"/>
          <w:sz w:val="28"/>
        </w:rPr>
        <w:t xml:space="preserve">. Организация генома у прокариот и эукариот. Регуляция активности генов у прокариот. Гипотеза оперона (Ф. Жакоб, Ж. </w:t>
      </w:r>
      <w:proofErr w:type="spellStart"/>
      <w:r w:rsidRPr="00DB50AA">
        <w:rPr>
          <w:rFonts w:ascii="Times New Roman" w:hAnsi="Times New Roman"/>
          <w:color w:val="000000"/>
          <w:sz w:val="28"/>
        </w:rPr>
        <w:t>Мано</w:t>
      </w:r>
      <w:proofErr w:type="spellEnd"/>
      <w:r w:rsidRPr="00DB50AA">
        <w:rPr>
          <w:rFonts w:ascii="Times New Roman" w:hAnsi="Times New Roman"/>
          <w:color w:val="000000"/>
          <w:sz w:val="28"/>
        </w:rPr>
        <w:t xml:space="preserve">). </w:t>
      </w:r>
      <w:r w:rsidRPr="00DB50AA">
        <w:rPr>
          <w:rFonts w:ascii="Times New Roman" w:hAnsi="Times New Roman"/>
          <w:i/>
          <w:color w:val="000000"/>
          <w:sz w:val="28"/>
        </w:rPr>
        <w:t>Молекулярные механизмы экспрессии генов у эукариот. Роль хроматина в регуляции работы генов</w:t>
      </w:r>
      <w:r w:rsidRPr="00DB50AA">
        <w:rPr>
          <w:rFonts w:ascii="Times New Roman" w:hAnsi="Times New Roman"/>
          <w:color w:val="000000"/>
          <w:sz w:val="28"/>
        </w:rPr>
        <w:t>. Регуляция обменных процессов в клетке. Клеточный гомеостаз.</w:t>
      </w:r>
    </w:p>
    <w:p w:rsidR="00E90956" w:rsidRPr="00DB50AA" w:rsidRDefault="00DC230C">
      <w:pPr>
        <w:spacing w:after="0" w:line="264" w:lineRule="auto"/>
        <w:ind w:firstLine="600"/>
        <w:jc w:val="both"/>
      </w:pPr>
      <w:r w:rsidRPr="00DB50AA">
        <w:rPr>
          <w:rFonts w:ascii="Times New Roman" w:hAnsi="Times New Roman"/>
          <w:color w:val="000000"/>
          <w:sz w:val="28"/>
        </w:rPr>
        <w:t xml:space="preserve">Вирусы – неклеточные формы жизни и облигатные паразиты. Строение простых и сложных вирусов, </w:t>
      </w:r>
      <w:proofErr w:type="spellStart"/>
      <w:r w:rsidRPr="00DB50AA">
        <w:rPr>
          <w:rFonts w:ascii="Times New Roman" w:hAnsi="Times New Roman"/>
          <w:color w:val="000000"/>
          <w:sz w:val="28"/>
        </w:rPr>
        <w:t>ретровирусов</w:t>
      </w:r>
      <w:proofErr w:type="spellEnd"/>
      <w:r w:rsidRPr="00DB50AA">
        <w:rPr>
          <w:rFonts w:ascii="Times New Roman" w:hAnsi="Times New Roman"/>
          <w:color w:val="000000"/>
          <w:sz w:val="28"/>
        </w:rPr>
        <w:t xml:space="preserve">, бактериофагов. </w:t>
      </w:r>
      <w:r w:rsidRPr="00DB50AA">
        <w:rPr>
          <w:rFonts w:ascii="Times New Roman" w:hAnsi="Times New Roman"/>
          <w:i/>
          <w:color w:val="000000"/>
          <w:sz w:val="28"/>
        </w:rPr>
        <w:t xml:space="preserve">Жизненный цикл ДНК-содержащих вирусов, РНК-содержащих вирусов, бактериофагов. Обратная транскрипция, ревертаза, </w:t>
      </w:r>
      <w:proofErr w:type="spellStart"/>
      <w:r w:rsidRPr="00DB50AA">
        <w:rPr>
          <w:rFonts w:ascii="Times New Roman" w:hAnsi="Times New Roman"/>
          <w:i/>
          <w:color w:val="000000"/>
          <w:sz w:val="28"/>
        </w:rPr>
        <w:t>интеграза</w:t>
      </w:r>
      <w:proofErr w:type="spellEnd"/>
      <w:r w:rsidRPr="00DB50AA">
        <w:rPr>
          <w:rFonts w:ascii="Times New Roman" w:hAnsi="Times New Roman"/>
          <w:color w:val="000000"/>
          <w:sz w:val="28"/>
        </w:rPr>
        <w:t>.</w:t>
      </w:r>
    </w:p>
    <w:p w:rsidR="00E90956" w:rsidRPr="00DB50AA" w:rsidRDefault="00DC230C">
      <w:pPr>
        <w:spacing w:after="0" w:line="264" w:lineRule="auto"/>
        <w:ind w:firstLine="600"/>
        <w:jc w:val="both"/>
      </w:pPr>
      <w:r w:rsidRPr="00DB50AA">
        <w:rPr>
          <w:rFonts w:ascii="Times New Roman" w:hAnsi="Times New Roman"/>
          <w:color w:val="000000"/>
          <w:sz w:val="28"/>
        </w:rPr>
        <w:t xml:space="preserve">Вирусные заболевания человека, животных, растений. СПИД, </w:t>
      </w:r>
      <w:r>
        <w:rPr>
          <w:rFonts w:ascii="Times New Roman" w:hAnsi="Times New Roman"/>
          <w:color w:val="000000"/>
          <w:sz w:val="28"/>
        </w:rPr>
        <w:t>COVID</w:t>
      </w:r>
      <w:r w:rsidRPr="00DB50AA">
        <w:rPr>
          <w:rFonts w:ascii="Times New Roman" w:hAnsi="Times New Roman"/>
          <w:color w:val="000000"/>
          <w:sz w:val="28"/>
        </w:rPr>
        <w:t>-19, социальные и медицинские проблемы.</w:t>
      </w:r>
    </w:p>
    <w:p w:rsidR="00E90956" w:rsidRPr="00DB50AA" w:rsidRDefault="00DC230C">
      <w:pPr>
        <w:spacing w:after="0" w:line="264" w:lineRule="auto"/>
        <w:ind w:firstLine="600"/>
        <w:jc w:val="both"/>
      </w:pPr>
      <w:proofErr w:type="spellStart"/>
      <w:r w:rsidRPr="00DB50AA">
        <w:rPr>
          <w:rFonts w:ascii="Times New Roman" w:hAnsi="Times New Roman"/>
          <w:i/>
          <w:color w:val="000000"/>
          <w:sz w:val="28"/>
        </w:rPr>
        <w:t>Биоинформатика</w:t>
      </w:r>
      <w:proofErr w:type="spellEnd"/>
      <w:r w:rsidRPr="00DB50AA">
        <w:rPr>
          <w:rFonts w:ascii="Times New Roman" w:hAnsi="Times New Roman"/>
          <w:i/>
          <w:color w:val="000000"/>
          <w:sz w:val="28"/>
        </w:rPr>
        <w:t>: интеграция и анализ больших массивов («</w:t>
      </w:r>
      <w:proofErr w:type="spellStart"/>
      <w:r>
        <w:rPr>
          <w:rFonts w:ascii="Times New Roman" w:hAnsi="Times New Roman"/>
          <w:i/>
          <w:color w:val="000000"/>
          <w:sz w:val="28"/>
        </w:rPr>
        <w:t>bigdata</w:t>
      </w:r>
      <w:proofErr w:type="spellEnd"/>
      <w:r w:rsidRPr="00DB50AA">
        <w:rPr>
          <w:rFonts w:ascii="Times New Roman" w:hAnsi="Times New Roman"/>
          <w:i/>
          <w:color w:val="000000"/>
          <w:sz w:val="28"/>
        </w:rPr>
        <w:t>») структурных биологических данных</w:t>
      </w:r>
      <w:r w:rsidRPr="00DB50AA">
        <w:rPr>
          <w:rFonts w:ascii="Times New Roman" w:hAnsi="Times New Roman"/>
          <w:color w:val="000000"/>
          <w:sz w:val="28"/>
        </w:rPr>
        <w:t xml:space="preserve">. </w:t>
      </w:r>
      <w:proofErr w:type="spellStart"/>
      <w:r w:rsidRPr="00DB50AA">
        <w:rPr>
          <w:rFonts w:ascii="Times New Roman" w:hAnsi="Times New Roman"/>
          <w:i/>
          <w:color w:val="000000"/>
          <w:sz w:val="28"/>
        </w:rPr>
        <w:t>Нанотехнологии</w:t>
      </w:r>
      <w:proofErr w:type="spellEnd"/>
      <w:r w:rsidRPr="00DB50AA">
        <w:rPr>
          <w:rFonts w:ascii="Times New Roman" w:hAnsi="Times New Roman"/>
          <w:i/>
          <w:color w:val="000000"/>
          <w:sz w:val="28"/>
        </w:rPr>
        <w:t xml:space="preserve"> в биологии и медицине. Программируемые функции белков. Способы доставки лекарств.</w:t>
      </w:r>
    </w:p>
    <w:p w:rsidR="00E90956" w:rsidRPr="00DB50AA" w:rsidRDefault="00DC230C">
      <w:pPr>
        <w:spacing w:after="0" w:line="264" w:lineRule="auto"/>
        <w:ind w:firstLine="600"/>
        <w:jc w:val="both"/>
      </w:pPr>
      <w:r w:rsidRPr="00DB50AA">
        <w:rPr>
          <w:rFonts w:ascii="Times New Roman" w:hAnsi="Times New Roman"/>
          <w:b/>
          <w:color w:val="000000"/>
          <w:sz w:val="28"/>
        </w:rPr>
        <w:lastRenderedPageBreak/>
        <w:t>Демонстрации</w:t>
      </w:r>
    </w:p>
    <w:p w:rsidR="00E90956" w:rsidRPr="00DB50AA" w:rsidRDefault="00DC230C">
      <w:pPr>
        <w:spacing w:after="0" w:line="264" w:lineRule="auto"/>
        <w:ind w:firstLine="600"/>
        <w:jc w:val="both"/>
      </w:pPr>
      <w:r w:rsidRPr="00DB50AA">
        <w:rPr>
          <w:rFonts w:ascii="Times New Roman" w:hAnsi="Times New Roman"/>
          <w:color w:val="000000"/>
          <w:sz w:val="28"/>
        </w:rPr>
        <w:t>Портреты: Н. К. Кольцов, Д. И. Ивановский.</w:t>
      </w:r>
    </w:p>
    <w:p w:rsidR="00E90956" w:rsidRPr="00DB50AA" w:rsidRDefault="00DC230C">
      <w:pPr>
        <w:spacing w:after="0" w:line="264" w:lineRule="auto"/>
        <w:ind w:firstLine="600"/>
        <w:jc w:val="both"/>
      </w:pPr>
      <w:r w:rsidRPr="00DB50AA">
        <w:rPr>
          <w:rFonts w:ascii="Times New Roman" w:hAnsi="Times New Roman"/>
          <w:color w:val="000000"/>
          <w:sz w:val="28"/>
        </w:rPr>
        <w:t>Таблицы и схемы: «Биосинтез белка», «Генетический код», «Вирусы», «Бактериофаги».</w:t>
      </w:r>
    </w:p>
    <w:p w:rsidR="00E90956" w:rsidRPr="00DB50AA" w:rsidRDefault="00DC230C">
      <w:pPr>
        <w:spacing w:after="0" w:line="264" w:lineRule="auto"/>
        <w:ind w:firstLine="600"/>
        <w:jc w:val="both"/>
      </w:pPr>
      <w:r w:rsidRPr="00DB50AA">
        <w:rPr>
          <w:rFonts w:ascii="Times New Roman" w:hAnsi="Times New Roman"/>
          <w:b/>
          <w:color w:val="000000"/>
          <w:sz w:val="28"/>
        </w:rPr>
        <w:t>Практическая работа</w:t>
      </w:r>
      <w:r w:rsidRPr="00DB50AA">
        <w:rPr>
          <w:rFonts w:ascii="Times New Roman" w:hAnsi="Times New Roman"/>
          <w:color w:val="000000"/>
          <w:sz w:val="28"/>
        </w:rPr>
        <w:t xml:space="preserve"> «Создание модели вируса».</w:t>
      </w:r>
    </w:p>
    <w:p w:rsidR="00E90956" w:rsidRPr="00DB50AA" w:rsidRDefault="00DC230C">
      <w:pPr>
        <w:spacing w:after="0" w:line="264" w:lineRule="auto"/>
        <w:ind w:firstLine="600"/>
        <w:jc w:val="both"/>
      </w:pPr>
      <w:r w:rsidRPr="00DB50AA">
        <w:rPr>
          <w:rFonts w:ascii="Times New Roman" w:hAnsi="Times New Roman"/>
          <w:b/>
          <w:color w:val="000000"/>
          <w:sz w:val="28"/>
        </w:rPr>
        <w:t>Тема 8. Жизненный цикл клетки</w:t>
      </w:r>
    </w:p>
    <w:p w:rsidR="00E90956" w:rsidRPr="00DB50AA" w:rsidRDefault="00DC230C">
      <w:pPr>
        <w:spacing w:after="0" w:line="264" w:lineRule="auto"/>
        <w:ind w:firstLine="600"/>
        <w:jc w:val="both"/>
      </w:pPr>
      <w:r w:rsidRPr="00DB50AA">
        <w:rPr>
          <w:rFonts w:ascii="Times New Roman" w:hAnsi="Times New Roman"/>
          <w:color w:val="000000"/>
          <w:sz w:val="28"/>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DB50AA">
        <w:rPr>
          <w:rFonts w:ascii="Times New Roman" w:hAnsi="Times New Roman"/>
          <w:color w:val="000000"/>
          <w:sz w:val="28"/>
        </w:rPr>
        <w:t>Пресинтетический</w:t>
      </w:r>
      <w:proofErr w:type="spellEnd"/>
      <w:r w:rsidRPr="00DB50AA">
        <w:rPr>
          <w:rFonts w:ascii="Times New Roman" w:hAnsi="Times New Roman"/>
          <w:color w:val="000000"/>
          <w:sz w:val="28"/>
        </w:rPr>
        <w:t xml:space="preserve"> (</w:t>
      </w:r>
      <w:proofErr w:type="spellStart"/>
      <w:r w:rsidRPr="00DB50AA">
        <w:rPr>
          <w:rFonts w:ascii="Times New Roman" w:hAnsi="Times New Roman"/>
          <w:color w:val="000000"/>
          <w:sz w:val="28"/>
        </w:rPr>
        <w:t>постмитотический</w:t>
      </w:r>
      <w:proofErr w:type="spellEnd"/>
      <w:r w:rsidRPr="00DB50AA">
        <w:rPr>
          <w:rFonts w:ascii="Times New Roman" w:hAnsi="Times New Roman"/>
          <w:color w:val="000000"/>
          <w:sz w:val="28"/>
        </w:rPr>
        <w:t xml:space="preserve">), синтетический и </w:t>
      </w:r>
      <w:proofErr w:type="spellStart"/>
      <w:r w:rsidRPr="00DB50AA">
        <w:rPr>
          <w:rFonts w:ascii="Times New Roman" w:hAnsi="Times New Roman"/>
          <w:color w:val="000000"/>
          <w:sz w:val="28"/>
        </w:rPr>
        <w:t>постсинтетический</w:t>
      </w:r>
      <w:proofErr w:type="spellEnd"/>
      <w:r w:rsidRPr="00DB50AA">
        <w:rPr>
          <w:rFonts w:ascii="Times New Roman" w:hAnsi="Times New Roman"/>
          <w:color w:val="000000"/>
          <w:sz w:val="28"/>
        </w:rPr>
        <w:t xml:space="preserve"> (</w:t>
      </w:r>
      <w:proofErr w:type="spellStart"/>
      <w:r w:rsidRPr="00DB50AA">
        <w:rPr>
          <w:rFonts w:ascii="Times New Roman" w:hAnsi="Times New Roman"/>
          <w:color w:val="000000"/>
          <w:sz w:val="28"/>
        </w:rPr>
        <w:t>премитотический</w:t>
      </w:r>
      <w:proofErr w:type="spellEnd"/>
      <w:r w:rsidRPr="00DB50AA">
        <w:rPr>
          <w:rFonts w:ascii="Times New Roman" w:hAnsi="Times New Roman"/>
          <w:color w:val="000000"/>
          <w:sz w:val="28"/>
        </w:rPr>
        <w:t>) периоды интерфазы.</w:t>
      </w:r>
    </w:p>
    <w:p w:rsidR="00E90956" w:rsidRPr="00DB50AA" w:rsidRDefault="00DC230C">
      <w:pPr>
        <w:spacing w:after="0" w:line="264" w:lineRule="auto"/>
        <w:ind w:firstLine="600"/>
        <w:jc w:val="both"/>
      </w:pPr>
      <w:r w:rsidRPr="00DB50AA">
        <w:rPr>
          <w:rFonts w:ascii="Times New Roman" w:hAnsi="Times New Roman"/>
          <w:color w:val="000000"/>
          <w:sz w:val="28"/>
        </w:rPr>
        <w:t xml:space="preserve">Матричный синтез ДНК – репликация. Принципы репликации ДНК: </w:t>
      </w:r>
      <w:proofErr w:type="spellStart"/>
      <w:r w:rsidRPr="00DB50AA">
        <w:rPr>
          <w:rFonts w:ascii="Times New Roman" w:hAnsi="Times New Roman"/>
          <w:color w:val="000000"/>
          <w:sz w:val="28"/>
        </w:rPr>
        <w:t>комплементарность</w:t>
      </w:r>
      <w:proofErr w:type="spellEnd"/>
      <w:r w:rsidRPr="00DB50AA">
        <w:rPr>
          <w:rFonts w:ascii="Times New Roman" w:hAnsi="Times New Roman"/>
          <w:color w:val="000000"/>
          <w:sz w:val="28"/>
        </w:rPr>
        <w:t xml:space="preserve">, полуконсервативный синтез, </w:t>
      </w:r>
      <w:proofErr w:type="spellStart"/>
      <w:r w:rsidRPr="00DB50AA">
        <w:rPr>
          <w:rFonts w:ascii="Times New Roman" w:hAnsi="Times New Roman"/>
          <w:color w:val="000000"/>
          <w:sz w:val="28"/>
        </w:rPr>
        <w:t>антипараллельность</w:t>
      </w:r>
      <w:proofErr w:type="spellEnd"/>
      <w:r w:rsidRPr="00DB50AA">
        <w:rPr>
          <w:rFonts w:ascii="Times New Roman" w:hAnsi="Times New Roman"/>
          <w:color w:val="000000"/>
          <w:sz w:val="28"/>
        </w:rPr>
        <w:t xml:space="preserve">. Механизм репликации ДНК. Хромосомы. Строение хромосом. </w:t>
      </w:r>
      <w:proofErr w:type="spellStart"/>
      <w:r w:rsidRPr="00DB50AA">
        <w:rPr>
          <w:rFonts w:ascii="Times New Roman" w:hAnsi="Times New Roman"/>
          <w:color w:val="000000"/>
          <w:sz w:val="28"/>
        </w:rPr>
        <w:t>Теломеры</w:t>
      </w:r>
      <w:proofErr w:type="spellEnd"/>
      <w:r w:rsidRPr="00DB50AA">
        <w:rPr>
          <w:rFonts w:ascii="Times New Roman" w:hAnsi="Times New Roman"/>
          <w:color w:val="000000"/>
          <w:sz w:val="28"/>
        </w:rPr>
        <w:t xml:space="preserve"> и </w:t>
      </w:r>
      <w:proofErr w:type="spellStart"/>
      <w:r w:rsidRPr="00DB50AA">
        <w:rPr>
          <w:rFonts w:ascii="Times New Roman" w:hAnsi="Times New Roman"/>
          <w:color w:val="000000"/>
          <w:sz w:val="28"/>
        </w:rPr>
        <w:t>теломераза</w:t>
      </w:r>
      <w:proofErr w:type="spellEnd"/>
      <w:r w:rsidRPr="00DB50AA">
        <w:rPr>
          <w:rFonts w:ascii="Times New Roman" w:hAnsi="Times New Roman"/>
          <w:color w:val="000000"/>
          <w:sz w:val="28"/>
        </w:rPr>
        <w:t>. Хромосомный набор клетки – кариотип. Диплоидный и гаплоидный наборы хромосом. Гомологичные хромосомы. Половые хромосомы.</w:t>
      </w:r>
    </w:p>
    <w:p w:rsidR="00E90956" w:rsidRPr="00DB50AA" w:rsidRDefault="00DC230C">
      <w:pPr>
        <w:spacing w:after="0" w:line="264" w:lineRule="auto"/>
        <w:ind w:firstLine="600"/>
        <w:jc w:val="both"/>
      </w:pPr>
      <w:r w:rsidRPr="00DB50AA">
        <w:rPr>
          <w:rFonts w:ascii="Times New Roman" w:hAnsi="Times New Roman"/>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rsidR="00E90956" w:rsidRPr="00DB50AA" w:rsidRDefault="00DC230C">
      <w:pPr>
        <w:spacing w:after="0" w:line="264" w:lineRule="auto"/>
        <w:ind w:firstLine="600"/>
        <w:jc w:val="both"/>
      </w:pPr>
      <w:r w:rsidRPr="00DB50AA">
        <w:rPr>
          <w:rFonts w:ascii="Times New Roman" w:hAnsi="Times New Roman"/>
          <w:color w:val="000000"/>
          <w:sz w:val="28"/>
        </w:rPr>
        <w:t xml:space="preserve">Регуляция митотического цикла клетки. Программируемая клеточная гибель – </w:t>
      </w:r>
      <w:proofErr w:type="spellStart"/>
      <w:r w:rsidRPr="00DB50AA">
        <w:rPr>
          <w:rFonts w:ascii="Times New Roman" w:hAnsi="Times New Roman"/>
          <w:color w:val="000000"/>
          <w:sz w:val="28"/>
        </w:rPr>
        <w:t>апоптоз</w:t>
      </w:r>
      <w:proofErr w:type="spellEnd"/>
      <w:r w:rsidRPr="00DB50AA">
        <w:rPr>
          <w:rFonts w:ascii="Times New Roman" w:hAnsi="Times New Roman"/>
          <w:color w:val="000000"/>
          <w:sz w:val="28"/>
        </w:rPr>
        <w:t>.</w:t>
      </w:r>
    </w:p>
    <w:p w:rsidR="00E90956" w:rsidRPr="00DB50AA" w:rsidRDefault="00DC230C">
      <w:pPr>
        <w:spacing w:after="0" w:line="264" w:lineRule="auto"/>
        <w:ind w:firstLine="600"/>
        <w:jc w:val="both"/>
      </w:pPr>
      <w:r w:rsidRPr="00DB50AA">
        <w:rPr>
          <w:rFonts w:ascii="Times New Roman" w:hAnsi="Times New Roman"/>
          <w:color w:val="000000"/>
          <w:sz w:val="28"/>
        </w:rPr>
        <w:t xml:space="preserve">Клеточное ядро, хромосомы, функциональная </w:t>
      </w:r>
      <w:proofErr w:type="spellStart"/>
      <w:r w:rsidRPr="00DB50AA">
        <w:rPr>
          <w:rFonts w:ascii="Times New Roman" w:hAnsi="Times New Roman"/>
          <w:color w:val="000000"/>
          <w:sz w:val="28"/>
        </w:rPr>
        <w:t>геномика</w:t>
      </w:r>
      <w:proofErr w:type="spellEnd"/>
      <w:r w:rsidRPr="00DB50AA">
        <w:rPr>
          <w:rFonts w:ascii="Times New Roman" w:hAnsi="Times New Roman"/>
          <w:color w:val="000000"/>
          <w:sz w:val="28"/>
        </w:rPr>
        <w:t xml:space="preserve">. </w:t>
      </w:r>
      <w:r w:rsidRPr="00DB50AA">
        <w:rPr>
          <w:rFonts w:ascii="Times New Roman" w:hAnsi="Times New Roman"/>
          <w:i/>
          <w:color w:val="000000"/>
          <w:sz w:val="28"/>
        </w:rPr>
        <w:t xml:space="preserve">Механизмы пролиферации, дифференцировки, старения и гибели клеток. «Цифровая клетка» – </w:t>
      </w:r>
      <w:proofErr w:type="spellStart"/>
      <w:r w:rsidRPr="00DB50AA">
        <w:rPr>
          <w:rFonts w:ascii="Times New Roman" w:hAnsi="Times New Roman"/>
          <w:i/>
          <w:color w:val="000000"/>
          <w:sz w:val="28"/>
        </w:rPr>
        <w:t>биоинформатические</w:t>
      </w:r>
      <w:proofErr w:type="spellEnd"/>
      <w:r w:rsidRPr="00DB50AA">
        <w:rPr>
          <w:rFonts w:ascii="Times New Roman" w:hAnsi="Times New Roman"/>
          <w:i/>
          <w:color w:val="000000"/>
          <w:sz w:val="28"/>
        </w:rPr>
        <w:t xml:space="preserve"> модели функционирования клетки.</w:t>
      </w:r>
    </w:p>
    <w:p w:rsidR="00E90956" w:rsidRPr="00DB50AA" w:rsidRDefault="00DC230C">
      <w:pPr>
        <w:spacing w:after="0" w:line="264" w:lineRule="auto"/>
        <w:ind w:firstLine="600"/>
        <w:jc w:val="both"/>
      </w:pPr>
      <w:r w:rsidRPr="00DB50AA">
        <w:rPr>
          <w:rFonts w:ascii="Times New Roman" w:hAnsi="Times New Roman"/>
          <w:b/>
          <w:color w:val="000000"/>
          <w:sz w:val="28"/>
        </w:rPr>
        <w:t>Демонстрации</w:t>
      </w:r>
    </w:p>
    <w:p w:rsidR="00E90956" w:rsidRPr="00DB50AA" w:rsidRDefault="00DC230C">
      <w:pPr>
        <w:spacing w:after="0" w:line="264" w:lineRule="auto"/>
        <w:ind w:firstLine="600"/>
        <w:jc w:val="both"/>
      </w:pPr>
      <w:r w:rsidRPr="00DB50AA">
        <w:rPr>
          <w:rFonts w:ascii="Times New Roman" w:hAnsi="Times New Roman"/>
          <w:color w:val="000000"/>
          <w:sz w:val="28"/>
        </w:rPr>
        <w:t>Таблицы и схемы: «Жизненный цикл клетки», «Митоз», «Строение хромосом», «Репликация ДНК».</w:t>
      </w:r>
    </w:p>
    <w:p w:rsidR="00E90956" w:rsidRPr="00DB50AA" w:rsidRDefault="00DC230C">
      <w:pPr>
        <w:spacing w:after="0" w:line="264" w:lineRule="auto"/>
        <w:ind w:firstLine="600"/>
        <w:jc w:val="both"/>
      </w:pPr>
      <w:r w:rsidRPr="00DB50AA">
        <w:rPr>
          <w:rFonts w:ascii="Times New Roman" w:hAnsi="Times New Roman"/>
          <w:color w:val="000000"/>
          <w:sz w:val="28"/>
        </w:rPr>
        <w:t>Оборудование: световой микроскоп, микропрепараты: «Митоз в клетках корешка лука».</w:t>
      </w:r>
    </w:p>
    <w:p w:rsidR="00E90956" w:rsidRPr="00DB50AA" w:rsidRDefault="00DC230C">
      <w:pPr>
        <w:spacing w:after="0" w:line="264" w:lineRule="auto"/>
        <w:ind w:firstLine="600"/>
        <w:jc w:val="both"/>
      </w:pPr>
      <w:r w:rsidRPr="00DB50AA">
        <w:rPr>
          <w:rFonts w:ascii="Times New Roman" w:hAnsi="Times New Roman"/>
          <w:b/>
          <w:color w:val="000000"/>
          <w:sz w:val="28"/>
        </w:rPr>
        <w:t>Лабораторная работа</w:t>
      </w:r>
      <w:r w:rsidRPr="00DB50AA">
        <w:rPr>
          <w:rFonts w:ascii="Times New Roman" w:hAnsi="Times New Roman"/>
          <w:color w:val="000000"/>
          <w:sz w:val="28"/>
        </w:rPr>
        <w:t xml:space="preserve"> «Изучение хромосом на готовых микропрепаратах».</w:t>
      </w:r>
    </w:p>
    <w:p w:rsidR="00E90956" w:rsidRPr="00DB50AA" w:rsidRDefault="00DC230C">
      <w:pPr>
        <w:spacing w:after="0" w:line="264" w:lineRule="auto"/>
        <w:ind w:firstLine="600"/>
        <w:jc w:val="both"/>
      </w:pPr>
      <w:r w:rsidRPr="00DB50AA">
        <w:rPr>
          <w:rFonts w:ascii="Times New Roman" w:hAnsi="Times New Roman"/>
          <w:b/>
          <w:color w:val="000000"/>
          <w:sz w:val="28"/>
        </w:rPr>
        <w:t>Лабораторная работа</w:t>
      </w:r>
      <w:r w:rsidRPr="00DB50AA">
        <w:rPr>
          <w:rFonts w:ascii="Times New Roman" w:hAnsi="Times New Roman"/>
          <w:color w:val="000000"/>
          <w:sz w:val="28"/>
        </w:rPr>
        <w:t xml:space="preserve"> «Наблюдение митоза в клетках кончика корешка лука (на готовых микропрепаратах)».</w:t>
      </w:r>
    </w:p>
    <w:p w:rsidR="00E90956" w:rsidRPr="00DB50AA" w:rsidRDefault="00DC230C">
      <w:pPr>
        <w:spacing w:after="0" w:line="264" w:lineRule="auto"/>
        <w:ind w:firstLine="600"/>
        <w:jc w:val="both"/>
      </w:pPr>
      <w:r w:rsidRPr="00DB50AA">
        <w:rPr>
          <w:rFonts w:ascii="Times New Roman" w:hAnsi="Times New Roman"/>
          <w:b/>
          <w:color w:val="000000"/>
          <w:sz w:val="28"/>
        </w:rPr>
        <w:t>Тема 9. Строение и функции организмов</w:t>
      </w:r>
    </w:p>
    <w:p w:rsidR="00E90956" w:rsidRPr="00DB50AA" w:rsidRDefault="00DC230C">
      <w:pPr>
        <w:spacing w:after="0" w:line="264" w:lineRule="auto"/>
        <w:ind w:firstLine="600"/>
        <w:jc w:val="both"/>
      </w:pPr>
      <w:r w:rsidRPr="00DB50AA">
        <w:rPr>
          <w:rFonts w:ascii="Times New Roman" w:hAnsi="Times New Roman"/>
          <w:color w:val="000000"/>
          <w:sz w:val="28"/>
        </w:rPr>
        <w:t>Биологическое разнообразие организмов. Одноклеточные, колониальные, многоклеточные организмы.</w:t>
      </w:r>
    </w:p>
    <w:p w:rsidR="00E90956" w:rsidRPr="00DB50AA" w:rsidRDefault="00DC230C">
      <w:pPr>
        <w:spacing w:after="0" w:line="264" w:lineRule="auto"/>
        <w:ind w:firstLine="600"/>
        <w:jc w:val="both"/>
      </w:pPr>
      <w:r w:rsidRPr="00DB50AA">
        <w:rPr>
          <w:rFonts w:ascii="Times New Roman" w:hAnsi="Times New Roman"/>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E90956" w:rsidRPr="00DB50AA" w:rsidRDefault="00DC230C">
      <w:pPr>
        <w:spacing w:after="0" w:line="264" w:lineRule="auto"/>
        <w:ind w:firstLine="600"/>
        <w:jc w:val="both"/>
      </w:pPr>
      <w:r w:rsidRPr="00DB50AA">
        <w:rPr>
          <w:rFonts w:ascii="Times New Roman" w:hAnsi="Times New Roman"/>
          <w:color w:val="000000"/>
          <w:sz w:val="28"/>
        </w:rPr>
        <w:lastRenderedPageBreak/>
        <w:t>Взаимосвязь частей многоклеточного организма. Ткани, органы и системы органов. Организм как единое целое. Гомеостаз.</w:t>
      </w:r>
    </w:p>
    <w:p w:rsidR="00E90956" w:rsidRPr="00DB50AA" w:rsidRDefault="00DC230C">
      <w:pPr>
        <w:spacing w:after="0" w:line="264" w:lineRule="auto"/>
        <w:ind w:firstLine="600"/>
        <w:jc w:val="both"/>
      </w:pPr>
      <w:r w:rsidRPr="00DB50AA">
        <w:rPr>
          <w:rFonts w:ascii="Times New Roman" w:hAnsi="Times New Roman"/>
          <w:color w:val="000000"/>
          <w:sz w:val="28"/>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E90956" w:rsidRPr="00DB50AA" w:rsidRDefault="00DC230C">
      <w:pPr>
        <w:spacing w:after="0" w:line="264" w:lineRule="auto"/>
        <w:ind w:firstLine="600"/>
        <w:jc w:val="both"/>
      </w:pPr>
      <w:r w:rsidRPr="00DB50AA">
        <w:rPr>
          <w:rFonts w:ascii="Times New Roman" w:hAnsi="Times New Roman"/>
          <w:color w:val="000000"/>
          <w:sz w:val="28"/>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E90956" w:rsidRPr="00DB50AA" w:rsidRDefault="00DC230C">
      <w:pPr>
        <w:spacing w:after="0" w:line="264" w:lineRule="auto"/>
        <w:ind w:firstLine="600"/>
        <w:jc w:val="both"/>
      </w:pPr>
      <w:r w:rsidRPr="00DB50AA">
        <w:rPr>
          <w:rFonts w:ascii="Times New Roman" w:hAnsi="Times New Roman"/>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rsidR="00E90956" w:rsidRPr="00DB50AA" w:rsidRDefault="00DC230C">
      <w:pPr>
        <w:spacing w:after="0" w:line="264" w:lineRule="auto"/>
        <w:ind w:firstLine="600"/>
        <w:jc w:val="both"/>
      </w:pPr>
      <w:r w:rsidRPr="00DB50AA">
        <w:rPr>
          <w:rFonts w:ascii="Times New Roman" w:hAnsi="Times New Roman"/>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E90956" w:rsidRPr="00DB50AA" w:rsidRDefault="00DC230C">
      <w:pPr>
        <w:spacing w:after="0" w:line="264" w:lineRule="auto"/>
        <w:ind w:firstLine="600"/>
        <w:jc w:val="both"/>
      </w:pPr>
      <w:r w:rsidRPr="00DB50AA">
        <w:rPr>
          <w:rFonts w:ascii="Times New Roman" w:hAnsi="Times New Roman"/>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E90956" w:rsidRPr="00DB50AA" w:rsidRDefault="00DC230C">
      <w:pPr>
        <w:spacing w:after="0" w:line="264" w:lineRule="auto"/>
        <w:ind w:firstLine="600"/>
        <w:jc w:val="both"/>
      </w:pPr>
      <w:r w:rsidRPr="00DB50AA">
        <w:rPr>
          <w:rFonts w:ascii="Times New Roman" w:hAnsi="Times New Roman"/>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E90956" w:rsidRPr="00DB50AA" w:rsidRDefault="00DC230C">
      <w:pPr>
        <w:spacing w:after="0" w:line="264" w:lineRule="auto"/>
        <w:ind w:firstLine="600"/>
        <w:jc w:val="both"/>
      </w:pPr>
      <w:r w:rsidRPr="00DB50AA">
        <w:rPr>
          <w:rFonts w:ascii="Times New Roman" w:hAnsi="Times New Roman"/>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E90956" w:rsidRPr="00DB50AA" w:rsidRDefault="00DC230C">
      <w:pPr>
        <w:spacing w:after="0" w:line="264" w:lineRule="auto"/>
        <w:ind w:firstLine="600"/>
        <w:jc w:val="both"/>
      </w:pPr>
      <w:r w:rsidRPr="00DB50AA">
        <w:rPr>
          <w:rFonts w:ascii="Times New Roman" w:hAnsi="Times New Roman"/>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E90956" w:rsidRPr="00DB50AA" w:rsidRDefault="00DC230C">
      <w:pPr>
        <w:spacing w:after="0" w:line="264" w:lineRule="auto"/>
        <w:ind w:firstLine="600"/>
        <w:jc w:val="both"/>
      </w:pPr>
      <w:r w:rsidRPr="00DB50AA">
        <w:rPr>
          <w:rFonts w:ascii="Times New Roman" w:hAnsi="Times New Roman"/>
          <w:color w:val="000000"/>
          <w:sz w:val="28"/>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DB50AA">
        <w:rPr>
          <w:rFonts w:ascii="Times New Roman" w:hAnsi="Times New Roman"/>
          <w:color w:val="000000"/>
          <w:sz w:val="28"/>
        </w:rPr>
        <w:lastRenderedPageBreak/>
        <w:t>позвоночных животных и человека. Почки. Строение и функционирование нефрона. Образование мочи у человека.</w:t>
      </w:r>
    </w:p>
    <w:p w:rsidR="00E90956" w:rsidRPr="00DB50AA" w:rsidRDefault="00DC230C">
      <w:pPr>
        <w:spacing w:after="0" w:line="264" w:lineRule="auto"/>
        <w:ind w:firstLine="600"/>
        <w:jc w:val="both"/>
      </w:pPr>
      <w:r w:rsidRPr="00DB50AA">
        <w:rPr>
          <w:rFonts w:ascii="Times New Roman" w:hAnsi="Times New Roman"/>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E90956" w:rsidRPr="00DB50AA" w:rsidRDefault="00DC230C">
      <w:pPr>
        <w:spacing w:after="0" w:line="264" w:lineRule="auto"/>
        <w:ind w:firstLine="600"/>
        <w:jc w:val="both"/>
      </w:pPr>
      <w:r w:rsidRPr="00DB50AA">
        <w:rPr>
          <w:rFonts w:ascii="Times New Roman" w:hAnsi="Times New Roman"/>
          <w:color w:val="000000"/>
          <w:sz w:val="28"/>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DB50AA">
        <w:rPr>
          <w:rFonts w:ascii="Times New Roman" w:hAnsi="Times New Roman"/>
          <w:color w:val="000000"/>
          <w:sz w:val="28"/>
        </w:rPr>
        <w:t>Бернет</w:t>
      </w:r>
      <w:proofErr w:type="spellEnd"/>
      <w:r w:rsidRPr="00DB50AA">
        <w:rPr>
          <w:rFonts w:ascii="Times New Roman" w:hAnsi="Times New Roman"/>
          <w:color w:val="000000"/>
          <w:sz w:val="28"/>
        </w:rPr>
        <w:t xml:space="preserve">, С. </w:t>
      </w:r>
      <w:proofErr w:type="spellStart"/>
      <w:r w:rsidRPr="00DB50AA">
        <w:rPr>
          <w:rFonts w:ascii="Times New Roman" w:hAnsi="Times New Roman"/>
          <w:color w:val="000000"/>
          <w:sz w:val="28"/>
        </w:rPr>
        <w:t>Тонегава</w:t>
      </w:r>
      <w:proofErr w:type="spellEnd"/>
      <w:r w:rsidRPr="00DB50AA">
        <w:rPr>
          <w:rFonts w:ascii="Times New Roman" w:hAnsi="Times New Roman"/>
          <w:color w:val="000000"/>
          <w:sz w:val="28"/>
        </w:rPr>
        <w:t>). Воспалительные ответы организмов. Роль врождённого иммунитета в развитии системных заболеваний.</w:t>
      </w:r>
    </w:p>
    <w:p w:rsidR="00E90956" w:rsidRPr="00DB50AA" w:rsidRDefault="00DC230C">
      <w:pPr>
        <w:spacing w:after="0" w:line="264" w:lineRule="auto"/>
        <w:ind w:firstLine="600"/>
        <w:jc w:val="both"/>
      </w:pPr>
      <w:r w:rsidRPr="00DB50AA">
        <w:rPr>
          <w:rFonts w:ascii="Times New Roman" w:hAnsi="Times New Roman"/>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E90956" w:rsidRPr="00DB50AA" w:rsidRDefault="00DC230C">
      <w:pPr>
        <w:spacing w:after="0" w:line="264" w:lineRule="auto"/>
        <w:ind w:firstLine="600"/>
        <w:jc w:val="both"/>
      </w:pPr>
      <w:r w:rsidRPr="00DB50AA">
        <w:rPr>
          <w:rFonts w:ascii="Times New Roman" w:hAnsi="Times New Roman"/>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E90956" w:rsidRPr="00DB50AA" w:rsidRDefault="00DC230C">
      <w:pPr>
        <w:spacing w:after="0" w:line="264" w:lineRule="auto"/>
        <w:ind w:firstLine="600"/>
        <w:jc w:val="both"/>
      </w:pPr>
      <w:r w:rsidRPr="00DB50AA">
        <w:rPr>
          <w:rFonts w:ascii="Times New Roman" w:hAnsi="Times New Roman"/>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E90956" w:rsidRPr="00DB50AA" w:rsidRDefault="00DC230C">
      <w:pPr>
        <w:spacing w:after="0" w:line="264" w:lineRule="auto"/>
        <w:ind w:firstLine="600"/>
        <w:jc w:val="both"/>
      </w:pPr>
      <w:r w:rsidRPr="00DB50AA">
        <w:rPr>
          <w:rFonts w:ascii="Times New Roman" w:hAnsi="Times New Roman"/>
          <w:b/>
          <w:color w:val="000000"/>
          <w:sz w:val="28"/>
        </w:rPr>
        <w:t>Демонстрации</w:t>
      </w:r>
    </w:p>
    <w:p w:rsidR="00E90956" w:rsidRPr="00DB50AA" w:rsidRDefault="00DC230C">
      <w:pPr>
        <w:spacing w:after="0" w:line="264" w:lineRule="auto"/>
        <w:ind w:firstLine="600"/>
        <w:jc w:val="both"/>
      </w:pPr>
      <w:r w:rsidRPr="00DB50AA">
        <w:rPr>
          <w:rFonts w:ascii="Times New Roman" w:hAnsi="Times New Roman"/>
          <w:color w:val="000000"/>
          <w:sz w:val="28"/>
        </w:rPr>
        <w:t>Портрет: И. П. Павлов.</w:t>
      </w:r>
    </w:p>
    <w:p w:rsidR="00E90956" w:rsidRPr="00DB50AA" w:rsidRDefault="00DC230C">
      <w:pPr>
        <w:spacing w:after="0" w:line="264" w:lineRule="auto"/>
        <w:ind w:firstLine="600"/>
        <w:jc w:val="both"/>
      </w:pPr>
      <w:r w:rsidRPr="00DB50AA">
        <w:rPr>
          <w:rFonts w:ascii="Times New Roman" w:hAnsi="Times New Roman"/>
          <w:color w:val="000000"/>
          <w:sz w:val="28"/>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DB50AA">
        <w:rPr>
          <w:rFonts w:ascii="Times New Roman" w:hAnsi="Times New Roman"/>
          <w:color w:val="000000"/>
          <w:sz w:val="28"/>
        </w:rPr>
        <w:t>планарии</w:t>
      </w:r>
      <w:proofErr w:type="spellEnd"/>
      <w:r w:rsidRPr="00DB50AA">
        <w:rPr>
          <w:rFonts w:ascii="Times New Roman" w:hAnsi="Times New Roman"/>
          <w:color w:val="000000"/>
          <w:sz w:val="28"/>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E90956" w:rsidRPr="00DB50AA" w:rsidRDefault="00DC230C">
      <w:pPr>
        <w:spacing w:after="0" w:line="264" w:lineRule="auto"/>
        <w:ind w:firstLine="600"/>
        <w:jc w:val="both"/>
      </w:pPr>
      <w:r w:rsidRPr="00DB50AA">
        <w:rPr>
          <w:rFonts w:ascii="Times New Roman" w:hAnsi="Times New Roman"/>
          <w:color w:val="000000"/>
          <w:sz w:val="28"/>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E90956" w:rsidRPr="00DB50AA" w:rsidRDefault="00DC230C">
      <w:pPr>
        <w:spacing w:after="0" w:line="264" w:lineRule="auto"/>
        <w:ind w:firstLine="600"/>
        <w:jc w:val="both"/>
      </w:pPr>
      <w:r w:rsidRPr="00DB50AA">
        <w:rPr>
          <w:rFonts w:ascii="Times New Roman" w:hAnsi="Times New Roman"/>
          <w:b/>
          <w:color w:val="000000"/>
          <w:sz w:val="28"/>
        </w:rPr>
        <w:t>Лабораторная работа</w:t>
      </w:r>
      <w:r w:rsidRPr="00DB50AA">
        <w:rPr>
          <w:rFonts w:ascii="Times New Roman" w:hAnsi="Times New Roman"/>
          <w:color w:val="000000"/>
          <w:sz w:val="28"/>
        </w:rPr>
        <w:t xml:space="preserve"> «Изучение тканей растений».</w:t>
      </w:r>
    </w:p>
    <w:p w:rsidR="00E90956" w:rsidRPr="00DB50AA" w:rsidRDefault="00DC230C">
      <w:pPr>
        <w:spacing w:after="0" w:line="264" w:lineRule="auto"/>
        <w:ind w:firstLine="600"/>
        <w:jc w:val="both"/>
      </w:pPr>
      <w:r w:rsidRPr="00DB50AA">
        <w:rPr>
          <w:rFonts w:ascii="Times New Roman" w:hAnsi="Times New Roman"/>
          <w:b/>
          <w:color w:val="000000"/>
          <w:sz w:val="28"/>
        </w:rPr>
        <w:t>Лабораторная работа</w:t>
      </w:r>
      <w:r w:rsidRPr="00DB50AA">
        <w:rPr>
          <w:rFonts w:ascii="Times New Roman" w:hAnsi="Times New Roman"/>
          <w:color w:val="000000"/>
          <w:sz w:val="28"/>
        </w:rPr>
        <w:t xml:space="preserve"> «Изучение тканей животных».</w:t>
      </w:r>
    </w:p>
    <w:p w:rsidR="00E90956" w:rsidRPr="00DB50AA" w:rsidRDefault="00DC230C">
      <w:pPr>
        <w:spacing w:after="0" w:line="264" w:lineRule="auto"/>
        <w:ind w:firstLine="600"/>
        <w:jc w:val="both"/>
      </w:pPr>
      <w:r w:rsidRPr="00DB50AA">
        <w:rPr>
          <w:rFonts w:ascii="Times New Roman" w:hAnsi="Times New Roman"/>
          <w:b/>
          <w:color w:val="000000"/>
          <w:sz w:val="28"/>
        </w:rPr>
        <w:t>Лабораторная работа</w:t>
      </w:r>
      <w:r w:rsidRPr="00DB50AA">
        <w:rPr>
          <w:rFonts w:ascii="Times New Roman" w:hAnsi="Times New Roman"/>
          <w:color w:val="000000"/>
          <w:sz w:val="28"/>
        </w:rPr>
        <w:t xml:space="preserve"> «Изучение органов цветкового растения».</w:t>
      </w:r>
    </w:p>
    <w:p w:rsidR="00E90956" w:rsidRPr="00DB50AA" w:rsidRDefault="00DC230C">
      <w:pPr>
        <w:spacing w:after="0" w:line="264" w:lineRule="auto"/>
        <w:ind w:firstLine="600"/>
        <w:jc w:val="both"/>
      </w:pPr>
      <w:r w:rsidRPr="00DB50AA">
        <w:rPr>
          <w:rFonts w:ascii="Times New Roman" w:hAnsi="Times New Roman"/>
          <w:b/>
          <w:color w:val="000000"/>
          <w:sz w:val="28"/>
        </w:rPr>
        <w:t>Тема 10. Размножение и развитие организмов</w:t>
      </w:r>
    </w:p>
    <w:p w:rsidR="00E90956" w:rsidRPr="00DB50AA" w:rsidRDefault="00DC230C">
      <w:pPr>
        <w:spacing w:after="0" w:line="264" w:lineRule="auto"/>
        <w:ind w:firstLine="600"/>
        <w:jc w:val="both"/>
      </w:pPr>
      <w:r w:rsidRPr="00DB50AA">
        <w:rPr>
          <w:rFonts w:ascii="Times New Roman" w:hAnsi="Times New Roman"/>
          <w:color w:val="000000"/>
          <w:sz w:val="28"/>
        </w:rPr>
        <w:t xml:space="preserve">Формы размножения организмов: бесполое (включая вегетативное) и половое. Виды бесполого размножения: почкование, </w:t>
      </w:r>
      <w:proofErr w:type="spellStart"/>
      <w:r w:rsidRPr="00DB50AA">
        <w:rPr>
          <w:rFonts w:ascii="Times New Roman" w:hAnsi="Times New Roman"/>
          <w:color w:val="000000"/>
          <w:sz w:val="28"/>
        </w:rPr>
        <w:t>споруляция</w:t>
      </w:r>
      <w:proofErr w:type="spellEnd"/>
      <w:r w:rsidRPr="00DB50AA">
        <w:rPr>
          <w:rFonts w:ascii="Times New Roman" w:hAnsi="Times New Roman"/>
          <w:color w:val="000000"/>
          <w:sz w:val="28"/>
        </w:rPr>
        <w:t>, фрагментация, клонирование.</w:t>
      </w:r>
    </w:p>
    <w:p w:rsidR="00E90956" w:rsidRPr="00DB50AA" w:rsidRDefault="00DC230C">
      <w:pPr>
        <w:spacing w:after="0" w:line="264" w:lineRule="auto"/>
        <w:ind w:firstLine="600"/>
        <w:jc w:val="both"/>
      </w:pPr>
      <w:r w:rsidRPr="00DB50AA">
        <w:rPr>
          <w:rFonts w:ascii="Times New Roman" w:hAnsi="Times New Roman"/>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E90956" w:rsidRPr="00DB50AA" w:rsidRDefault="00DC230C">
      <w:pPr>
        <w:spacing w:after="0" w:line="264" w:lineRule="auto"/>
        <w:ind w:firstLine="600"/>
        <w:jc w:val="both"/>
      </w:pPr>
      <w:proofErr w:type="spellStart"/>
      <w:r w:rsidRPr="00DB50AA">
        <w:rPr>
          <w:rFonts w:ascii="Times New Roman" w:hAnsi="Times New Roman"/>
          <w:color w:val="000000"/>
          <w:sz w:val="28"/>
        </w:rPr>
        <w:t>Предзародышевое</w:t>
      </w:r>
      <w:proofErr w:type="spellEnd"/>
      <w:r w:rsidRPr="00DB50AA">
        <w:rPr>
          <w:rFonts w:ascii="Times New Roman" w:hAnsi="Times New Roman"/>
          <w:color w:val="000000"/>
          <w:sz w:val="28"/>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E90956" w:rsidRPr="00DB50AA" w:rsidRDefault="00DC230C">
      <w:pPr>
        <w:spacing w:after="0" w:line="264" w:lineRule="auto"/>
        <w:ind w:firstLine="600"/>
        <w:jc w:val="both"/>
      </w:pPr>
      <w:r w:rsidRPr="00DB50AA">
        <w:rPr>
          <w:rFonts w:ascii="Times New Roman" w:hAnsi="Times New Roman"/>
          <w:color w:val="000000"/>
          <w:sz w:val="28"/>
        </w:rPr>
        <w:t>Оплодотворение и эмбриональное развитие животных. Способы оплодотворения: наружное, внутреннее. Партеногенез.</w:t>
      </w:r>
    </w:p>
    <w:p w:rsidR="00E90956" w:rsidRPr="00DB50AA" w:rsidRDefault="00DC230C">
      <w:pPr>
        <w:spacing w:after="0" w:line="264" w:lineRule="auto"/>
        <w:ind w:firstLine="600"/>
        <w:jc w:val="both"/>
      </w:pPr>
      <w:r w:rsidRPr="00DB50AA">
        <w:rPr>
          <w:rFonts w:ascii="Times New Roman" w:hAnsi="Times New Roman"/>
          <w:color w:val="000000"/>
          <w:sz w:val="28"/>
        </w:rPr>
        <w:t xml:space="preserve">Индивидуальное развитие организмов (онтогенез). Эмбриология – наука о развитии организмов. </w:t>
      </w:r>
      <w:r w:rsidRPr="00DB50AA">
        <w:rPr>
          <w:rFonts w:ascii="Times New Roman" w:hAnsi="Times New Roman"/>
          <w:i/>
          <w:color w:val="000000"/>
          <w:sz w:val="28"/>
        </w:rPr>
        <w:t xml:space="preserve">Морфогенез – одна из главных проблем эмбриологии. Концепция </w:t>
      </w:r>
      <w:proofErr w:type="spellStart"/>
      <w:r w:rsidRPr="00DB50AA">
        <w:rPr>
          <w:rFonts w:ascii="Times New Roman" w:hAnsi="Times New Roman"/>
          <w:i/>
          <w:color w:val="000000"/>
          <w:sz w:val="28"/>
        </w:rPr>
        <w:t>морфогенов</w:t>
      </w:r>
      <w:proofErr w:type="spellEnd"/>
      <w:r w:rsidRPr="00DB50AA">
        <w:rPr>
          <w:rFonts w:ascii="Times New Roman" w:hAnsi="Times New Roman"/>
          <w:i/>
          <w:color w:val="000000"/>
          <w:sz w:val="28"/>
        </w:rPr>
        <w:t xml:space="preserve"> и модели морфогенеза</w:t>
      </w:r>
      <w:r w:rsidRPr="00DB50AA">
        <w:rPr>
          <w:rFonts w:ascii="Times New Roman" w:hAnsi="Times New Roman"/>
          <w:color w:val="000000"/>
          <w:sz w:val="28"/>
        </w:rPr>
        <w:t xml:space="preserve">. Стадии эмбриогенеза животных (на примере лягушки). Дробление. Типы дробления. </w:t>
      </w:r>
      <w:r w:rsidRPr="00DB50AA">
        <w:rPr>
          <w:rFonts w:ascii="Times New Roman" w:hAnsi="Times New Roman"/>
          <w:i/>
          <w:color w:val="000000"/>
          <w:sz w:val="28"/>
        </w:rPr>
        <w:t xml:space="preserve">Детерминированное и </w:t>
      </w:r>
      <w:proofErr w:type="spellStart"/>
      <w:r w:rsidRPr="00DB50AA">
        <w:rPr>
          <w:rFonts w:ascii="Times New Roman" w:hAnsi="Times New Roman"/>
          <w:i/>
          <w:color w:val="000000"/>
          <w:sz w:val="28"/>
        </w:rPr>
        <w:t>недерминированное</w:t>
      </w:r>
      <w:proofErr w:type="spellEnd"/>
      <w:r w:rsidRPr="00DB50AA">
        <w:rPr>
          <w:rFonts w:ascii="Times New Roman" w:hAnsi="Times New Roman"/>
          <w:i/>
          <w:color w:val="000000"/>
          <w:sz w:val="28"/>
        </w:rPr>
        <w:t xml:space="preserve"> дробление. Бластула, типы бластул</w:t>
      </w:r>
      <w:r w:rsidRPr="00DB50AA">
        <w:rPr>
          <w:rFonts w:ascii="Times New Roman" w:hAnsi="Times New Roman"/>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E90956" w:rsidRPr="00DB50AA" w:rsidRDefault="00DC230C">
      <w:pPr>
        <w:spacing w:after="0" w:line="264" w:lineRule="auto"/>
        <w:ind w:firstLine="600"/>
        <w:jc w:val="both"/>
      </w:pPr>
      <w:r w:rsidRPr="00DB50AA">
        <w:rPr>
          <w:rFonts w:ascii="Times New Roman" w:hAnsi="Times New Roman"/>
          <w:color w:val="000000"/>
          <w:sz w:val="28"/>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DB50AA">
        <w:rPr>
          <w:rFonts w:ascii="Times New Roman" w:hAnsi="Times New Roman"/>
          <w:color w:val="000000"/>
          <w:sz w:val="28"/>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E90956" w:rsidRPr="00DB50AA" w:rsidRDefault="00DC230C">
      <w:pPr>
        <w:spacing w:after="0" w:line="264" w:lineRule="auto"/>
        <w:ind w:firstLine="600"/>
        <w:jc w:val="both"/>
      </w:pPr>
      <w:r w:rsidRPr="00DB50AA">
        <w:rPr>
          <w:rFonts w:ascii="Times New Roman" w:hAnsi="Times New Roman"/>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E90956" w:rsidRPr="00DB50AA" w:rsidRDefault="00DC230C">
      <w:pPr>
        <w:spacing w:after="0" w:line="264" w:lineRule="auto"/>
        <w:ind w:firstLine="600"/>
        <w:jc w:val="both"/>
      </w:pPr>
      <w:r w:rsidRPr="00DB50AA">
        <w:rPr>
          <w:rFonts w:ascii="Times New Roman" w:hAnsi="Times New Roman"/>
          <w:color w:val="000000"/>
          <w:sz w:val="28"/>
        </w:rPr>
        <w:t>Механизмы регуляции онтогенеза у растений и животных.</w:t>
      </w:r>
    </w:p>
    <w:p w:rsidR="00E90956" w:rsidRPr="00DB50AA" w:rsidRDefault="00DC230C">
      <w:pPr>
        <w:spacing w:after="0" w:line="264" w:lineRule="auto"/>
        <w:ind w:firstLine="600"/>
        <w:jc w:val="both"/>
      </w:pPr>
      <w:r w:rsidRPr="00DB50AA">
        <w:rPr>
          <w:rFonts w:ascii="Times New Roman" w:hAnsi="Times New Roman"/>
          <w:b/>
          <w:color w:val="000000"/>
          <w:sz w:val="28"/>
        </w:rPr>
        <w:t>Демонстрации</w:t>
      </w:r>
    </w:p>
    <w:p w:rsidR="00E90956" w:rsidRPr="00DB50AA" w:rsidRDefault="00DC230C">
      <w:pPr>
        <w:spacing w:after="0" w:line="264" w:lineRule="auto"/>
        <w:ind w:firstLine="600"/>
        <w:jc w:val="both"/>
      </w:pPr>
      <w:r w:rsidRPr="00DB50AA">
        <w:rPr>
          <w:rFonts w:ascii="Times New Roman" w:hAnsi="Times New Roman"/>
          <w:color w:val="000000"/>
          <w:sz w:val="28"/>
        </w:rPr>
        <w:t xml:space="preserve">Портреты: С. Г. </w:t>
      </w:r>
      <w:proofErr w:type="spellStart"/>
      <w:r w:rsidRPr="00DB50AA">
        <w:rPr>
          <w:rFonts w:ascii="Times New Roman" w:hAnsi="Times New Roman"/>
          <w:color w:val="000000"/>
          <w:sz w:val="28"/>
        </w:rPr>
        <w:t>Навашин</w:t>
      </w:r>
      <w:proofErr w:type="spellEnd"/>
      <w:r w:rsidRPr="00DB50AA">
        <w:rPr>
          <w:rFonts w:ascii="Times New Roman" w:hAnsi="Times New Roman"/>
          <w:color w:val="000000"/>
          <w:sz w:val="28"/>
        </w:rPr>
        <w:t xml:space="preserve">, Х. </w:t>
      </w:r>
      <w:proofErr w:type="spellStart"/>
      <w:r w:rsidRPr="00DB50AA">
        <w:rPr>
          <w:rFonts w:ascii="Times New Roman" w:hAnsi="Times New Roman"/>
          <w:color w:val="000000"/>
          <w:sz w:val="28"/>
        </w:rPr>
        <w:t>Шпеман</w:t>
      </w:r>
      <w:proofErr w:type="spellEnd"/>
      <w:r w:rsidRPr="00DB50AA">
        <w:rPr>
          <w:rFonts w:ascii="Times New Roman" w:hAnsi="Times New Roman"/>
          <w:color w:val="000000"/>
          <w:sz w:val="28"/>
        </w:rPr>
        <w:t>.</w:t>
      </w:r>
    </w:p>
    <w:p w:rsidR="00E90956" w:rsidRPr="00DB50AA" w:rsidRDefault="00DC230C">
      <w:pPr>
        <w:spacing w:after="0" w:line="264" w:lineRule="auto"/>
        <w:ind w:firstLine="600"/>
        <w:jc w:val="both"/>
      </w:pPr>
      <w:r w:rsidRPr="00DB50AA">
        <w:rPr>
          <w:rFonts w:ascii="Times New Roman" w:hAnsi="Times New Roman"/>
          <w:color w:val="000000"/>
          <w:sz w:val="28"/>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E90956" w:rsidRPr="00DB50AA" w:rsidRDefault="00DC230C">
      <w:pPr>
        <w:spacing w:after="0" w:line="264" w:lineRule="auto"/>
        <w:ind w:firstLine="600"/>
        <w:jc w:val="both"/>
      </w:pPr>
      <w:r w:rsidRPr="00DB50AA">
        <w:rPr>
          <w:rFonts w:ascii="Times New Roman" w:hAnsi="Times New Roman"/>
          <w:color w:val="000000"/>
          <w:sz w:val="28"/>
        </w:rPr>
        <w:t>Оборудование: световой микроскоп, микропрепараты яйцеклеток и сперматозоидов, модель «Цикл развития лягушки».</w:t>
      </w:r>
    </w:p>
    <w:p w:rsidR="00E90956" w:rsidRPr="00DB50AA" w:rsidRDefault="00DC230C">
      <w:pPr>
        <w:spacing w:after="0" w:line="264" w:lineRule="auto"/>
        <w:ind w:firstLine="600"/>
        <w:jc w:val="both"/>
      </w:pPr>
      <w:r w:rsidRPr="00DB50AA">
        <w:rPr>
          <w:rFonts w:ascii="Times New Roman" w:hAnsi="Times New Roman"/>
          <w:b/>
          <w:color w:val="000000"/>
          <w:sz w:val="28"/>
        </w:rPr>
        <w:t>Лабораторная работа</w:t>
      </w:r>
      <w:r w:rsidRPr="00DB50AA">
        <w:rPr>
          <w:rFonts w:ascii="Times New Roman" w:hAnsi="Times New Roman"/>
          <w:color w:val="000000"/>
          <w:sz w:val="28"/>
        </w:rPr>
        <w:t xml:space="preserve"> «Изучение строения половых клеток на готовых микропрепаратах».</w:t>
      </w:r>
    </w:p>
    <w:p w:rsidR="00E90956" w:rsidRPr="00DB50AA" w:rsidRDefault="00DC230C">
      <w:pPr>
        <w:spacing w:after="0" w:line="264" w:lineRule="auto"/>
        <w:ind w:firstLine="600"/>
        <w:jc w:val="both"/>
      </w:pPr>
      <w:r w:rsidRPr="00DB50AA">
        <w:rPr>
          <w:rFonts w:ascii="Times New Roman" w:hAnsi="Times New Roman"/>
          <w:b/>
          <w:color w:val="000000"/>
          <w:sz w:val="28"/>
        </w:rPr>
        <w:t>Практическая работа</w:t>
      </w:r>
      <w:r w:rsidRPr="00DB50AA">
        <w:rPr>
          <w:rFonts w:ascii="Times New Roman" w:hAnsi="Times New Roman"/>
          <w:color w:val="000000"/>
          <w:sz w:val="28"/>
        </w:rPr>
        <w:t xml:space="preserve"> «Выявление признаков сходства зародышей позвоночных животных».</w:t>
      </w:r>
    </w:p>
    <w:p w:rsidR="00E90956" w:rsidRPr="00DB50AA" w:rsidRDefault="00DC230C">
      <w:pPr>
        <w:spacing w:after="0" w:line="264" w:lineRule="auto"/>
        <w:ind w:firstLine="600"/>
        <w:jc w:val="both"/>
      </w:pPr>
      <w:r w:rsidRPr="00DB50AA">
        <w:rPr>
          <w:rFonts w:ascii="Times New Roman" w:hAnsi="Times New Roman"/>
          <w:b/>
          <w:color w:val="000000"/>
          <w:sz w:val="28"/>
        </w:rPr>
        <w:t>Лабораторная работа</w:t>
      </w:r>
      <w:r w:rsidRPr="00DB50AA">
        <w:rPr>
          <w:rFonts w:ascii="Times New Roman" w:hAnsi="Times New Roman"/>
          <w:color w:val="000000"/>
          <w:sz w:val="28"/>
        </w:rPr>
        <w:t xml:space="preserve"> «Строение органов размножения высших растений».</w:t>
      </w:r>
    </w:p>
    <w:p w:rsidR="00E90956" w:rsidRPr="00DB50AA" w:rsidRDefault="00DC230C">
      <w:pPr>
        <w:spacing w:after="0" w:line="264" w:lineRule="auto"/>
        <w:ind w:firstLine="600"/>
        <w:jc w:val="both"/>
      </w:pPr>
      <w:r w:rsidRPr="00DB50AA">
        <w:rPr>
          <w:rFonts w:ascii="Times New Roman" w:hAnsi="Times New Roman"/>
          <w:b/>
          <w:color w:val="000000"/>
          <w:sz w:val="28"/>
        </w:rPr>
        <w:t>Тема 11. Генетика – наука о наследственности и изменчивости организмов</w:t>
      </w:r>
    </w:p>
    <w:p w:rsidR="00E90956" w:rsidRPr="00DB50AA" w:rsidRDefault="00DC230C">
      <w:pPr>
        <w:spacing w:after="0" w:line="264" w:lineRule="auto"/>
        <w:ind w:firstLine="600"/>
        <w:jc w:val="both"/>
      </w:pPr>
      <w:r w:rsidRPr="00DB50AA">
        <w:rPr>
          <w:rFonts w:ascii="Times New Roman" w:hAnsi="Times New Roman"/>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E90956" w:rsidRPr="00DB50AA" w:rsidRDefault="00DC230C">
      <w:pPr>
        <w:spacing w:after="0" w:line="264" w:lineRule="auto"/>
        <w:ind w:firstLine="600"/>
        <w:jc w:val="both"/>
      </w:pPr>
      <w:r w:rsidRPr="00DB50AA">
        <w:rPr>
          <w:rFonts w:ascii="Times New Roman" w:hAnsi="Times New Roman"/>
          <w:color w:val="000000"/>
          <w:sz w:val="28"/>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DB50AA">
        <w:rPr>
          <w:rFonts w:ascii="Times New Roman" w:hAnsi="Times New Roman"/>
          <w:color w:val="000000"/>
          <w:sz w:val="28"/>
        </w:rPr>
        <w:t>гомозигота</w:t>
      </w:r>
      <w:proofErr w:type="spellEnd"/>
      <w:r w:rsidRPr="00DB50AA">
        <w:rPr>
          <w:rFonts w:ascii="Times New Roman" w:hAnsi="Times New Roman"/>
          <w:color w:val="000000"/>
          <w:sz w:val="28"/>
        </w:rPr>
        <w:t xml:space="preserve">, </w:t>
      </w:r>
      <w:proofErr w:type="spellStart"/>
      <w:r w:rsidRPr="00DB50AA">
        <w:rPr>
          <w:rFonts w:ascii="Times New Roman" w:hAnsi="Times New Roman"/>
          <w:color w:val="000000"/>
          <w:sz w:val="28"/>
        </w:rPr>
        <w:t>гетерозигота</w:t>
      </w:r>
      <w:proofErr w:type="spellEnd"/>
      <w:r w:rsidRPr="00DB50AA">
        <w:rPr>
          <w:rFonts w:ascii="Times New Roman" w:hAnsi="Times New Roman"/>
          <w:color w:val="000000"/>
          <w:sz w:val="28"/>
        </w:rPr>
        <w:t xml:space="preserve">, чистая линия, гибриды, генотип, фенотип. </w:t>
      </w:r>
      <w:r w:rsidRPr="00DB50AA">
        <w:rPr>
          <w:rFonts w:ascii="Times New Roman" w:hAnsi="Times New Roman"/>
          <w:color w:val="000000"/>
          <w:sz w:val="28"/>
        </w:rPr>
        <w:lastRenderedPageBreak/>
        <w:t>Основные методы генетики: гибридологический, цитологический, молекулярно-генетический.</w:t>
      </w:r>
    </w:p>
    <w:p w:rsidR="00E90956" w:rsidRPr="00DB50AA" w:rsidRDefault="00DC230C">
      <w:pPr>
        <w:spacing w:after="0" w:line="264" w:lineRule="auto"/>
        <w:ind w:firstLine="600"/>
        <w:jc w:val="both"/>
      </w:pPr>
      <w:r w:rsidRPr="00DB50AA">
        <w:rPr>
          <w:rFonts w:ascii="Times New Roman" w:hAnsi="Times New Roman"/>
          <w:b/>
          <w:color w:val="000000"/>
          <w:sz w:val="28"/>
        </w:rPr>
        <w:t>Демонстрации</w:t>
      </w:r>
    </w:p>
    <w:p w:rsidR="00E90956" w:rsidRPr="00DB50AA" w:rsidRDefault="00DC230C">
      <w:pPr>
        <w:spacing w:after="0" w:line="264" w:lineRule="auto"/>
        <w:ind w:firstLine="600"/>
        <w:jc w:val="both"/>
      </w:pPr>
      <w:r w:rsidRPr="00DB50AA">
        <w:rPr>
          <w:rFonts w:ascii="Times New Roman" w:hAnsi="Times New Roman"/>
          <w:color w:val="000000"/>
          <w:sz w:val="28"/>
        </w:rPr>
        <w:t>Портреты: Г. Мендель, Г. де Фриз, Т. Морган, Н. К. Кольцов, Н. И. Вавилов, А. Н. Белозерский, Г. Д. Карпеченко, Ю. А. Филипченко, Н. В. Тимофеев-Ресовский.</w:t>
      </w:r>
    </w:p>
    <w:p w:rsidR="00E90956" w:rsidRPr="00DB50AA" w:rsidRDefault="00DC230C">
      <w:pPr>
        <w:spacing w:after="0" w:line="264" w:lineRule="auto"/>
        <w:ind w:firstLine="600"/>
        <w:jc w:val="both"/>
      </w:pPr>
      <w:r w:rsidRPr="00DB50AA">
        <w:rPr>
          <w:rFonts w:ascii="Times New Roman" w:hAnsi="Times New Roman"/>
          <w:color w:val="000000"/>
          <w:sz w:val="28"/>
        </w:rPr>
        <w:t>Таблицы и схемы: «Методы генетики», «Схемы скрещивания».</w:t>
      </w:r>
    </w:p>
    <w:p w:rsidR="00E90956" w:rsidRPr="00DB50AA" w:rsidRDefault="00DC230C">
      <w:pPr>
        <w:spacing w:after="0" w:line="264" w:lineRule="auto"/>
        <w:ind w:firstLine="600"/>
        <w:jc w:val="both"/>
      </w:pPr>
      <w:r w:rsidRPr="00DB50AA">
        <w:rPr>
          <w:rFonts w:ascii="Times New Roman" w:hAnsi="Times New Roman"/>
          <w:b/>
          <w:color w:val="000000"/>
          <w:sz w:val="28"/>
        </w:rPr>
        <w:t>Лабораторная работа</w:t>
      </w:r>
      <w:r w:rsidRPr="00DB50AA">
        <w:rPr>
          <w:rFonts w:ascii="Times New Roman" w:hAnsi="Times New Roman"/>
          <w:color w:val="000000"/>
          <w:sz w:val="28"/>
        </w:rPr>
        <w:t xml:space="preserve"> «Дрозофила как объект генетических исследований».</w:t>
      </w:r>
    </w:p>
    <w:p w:rsidR="00E90956" w:rsidRPr="00DB50AA" w:rsidRDefault="00DC230C">
      <w:pPr>
        <w:spacing w:after="0" w:line="264" w:lineRule="auto"/>
        <w:ind w:firstLine="600"/>
        <w:jc w:val="both"/>
      </w:pPr>
      <w:r w:rsidRPr="00DB50AA">
        <w:rPr>
          <w:rFonts w:ascii="Times New Roman" w:hAnsi="Times New Roman"/>
          <w:b/>
          <w:color w:val="000000"/>
          <w:sz w:val="28"/>
        </w:rPr>
        <w:t>Тема 12. Закономерности наследственности</w:t>
      </w:r>
    </w:p>
    <w:p w:rsidR="00E90956" w:rsidRPr="00DB50AA" w:rsidRDefault="00DC230C">
      <w:pPr>
        <w:spacing w:after="0" w:line="264" w:lineRule="auto"/>
        <w:ind w:firstLine="600"/>
        <w:jc w:val="both"/>
      </w:pPr>
      <w:r w:rsidRPr="00DB50AA">
        <w:rPr>
          <w:rFonts w:ascii="Times New Roman" w:hAnsi="Times New Roman"/>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E90956" w:rsidRPr="00DB50AA" w:rsidRDefault="00DC230C">
      <w:pPr>
        <w:spacing w:after="0" w:line="264" w:lineRule="auto"/>
        <w:ind w:firstLine="600"/>
        <w:jc w:val="both"/>
      </w:pPr>
      <w:r w:rsidRPr="00DB50AA">
        <w:rPr>
          <w:rFonts w:ascii="Times New Roman" w:hAnsi="Times New Roman"/>
          <w:color w:val="000000"/>
          <w:sz w:val="28"/>
        </w:rPr>
        <w:t>Анализирующее скрещивание. Промежуточный характер наследования. Расщепление признаков при неполном доминировании.</w:t>
      </w:r>
    </w:p>
    <w:p w:rsidR="00E90956" w:rsidRPr="00DB50AA" w:rsidRDefault="00DC230C">
      <w:pPr>
        <w:spacing w:after="0" w:line="264" w:lineRule="auto"/>
        <w:ind w:firstLine="600"/>
        <w:jc w:val="both"/>
      </w:pPr>
      <w:proofErr w:type="spellStart"/>
      <w:r w:rsidRPr="00DB50AA">
        <w:rPr>
          <w:rFonts w:ascii="Times New Roman" w:hAnsi="Times New Roman"/>
          <w:color w:val="000000"/>
          <w:sz w:val="28"/>
        </w:rPr>
        <w:t>Дигибридное</w:t>
      </w:r>
      <w:proofErr w:type="spellEnd"/>
      <w:r w:rsidRPr="00DB50AA">
        <w:rPr>
          <w:rFonts w:ascii="Times New Roman" w:hAnsi="Times New Roman"/>
          <w:color w:val="000000"/>
          <w:sz w:val="28"/>
        </w:rPr>
        <w:t xml:space="preserve"> скрещивание. Третий закон Менделя – закон независимого наследования признаков. Цитологические основы </w:t>
      </w:r>
      <w:proofErr w:type="spellStart"/>
      <w:r w:rsidRPr="00DB50AA">
        <w:rPr>
          <w:rFonts w:ascii="Times New Roman" w:hAnsi="Times New Roman"/>
          <w:color w:val="000000"/>
          <w:sz w:val="28"/>
        </w:rPr>
        <w:t>дигибридного</w:t>
      </w:r>
      <w:proofErr w:type="spellEnd"/>
      <w:r w:rsidRPr="00DB50AA">
        <w:rPr>
          <w:rFonts w:ascii="Times New Roman" w:hAnsi="Times New Roman"/>
          <w:color w:val="000000"/>
          <w:sz w:val="28"/>
        </w:rPr>
        <w:t xml:space="preserve"> скрещивания.</w:t>
      </w:r>
    </w:p>
    <w:p w:rsidR="00E90956" w:rsidRPr="00DB50AA" w:rsidRDefault="00DC230C">
      <w:pPr>
        <w:spacing w:after="0" w:line="264" w:lineRule="auto"/>
        <w:ind w:firstLine="600"/>
        <w:jc w:val="both"/>
      </w:pPr>
      <w:r w:rsidRPr="00DB50AA">
        <w:rPr>
          <w:rFonts w:ascii="Times New Roman" w:hAnsi="Times New Roman"/>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E90956" w:rsidRPr="00DB50AA" w:rsidRDefault="00DC230C">
      <w:pPr>
        <w:spacing w:after="0" w:line="264" w:lineRule="auto"/>
        <w:ind w:firstLine="600"/>
        <w:jc w:val="both"/>
      </w:pPr>
      <w:r w:rsidRPr="00DB50AA">
        <w:rPr>
          <w:rFonts w:ascii="Times New Roman" w:hAnsi="Times New Roman"/>
          <w:color w:val="000000"/>
          <w:sz w:val="28"/>
        </w:rPr>
        <w:t xml:space="preserve">Генетика пола. Хромосомный механизм определения пола. </w:t>
      </w:r>
      <w:proofErr w:type="spellStart"/>
      <w:r w:rsidRPr="00DB50AA">
        <w:rPr>
          <w:rFonts w:ascii="Times New Roman" w:hAnsi="Times New Roman"/>
          <w:color w:val="000000"/>
          <w:sz w:val="28"/>
        </w:rPr>
        <w:t>Аутосомы</w:t>
      </w:r>
      <w:proofErr w:type="spellEnd"/>
      <w:r w:rsidRPr="00DB50AA">
        <w:rPr>
          <w:rFonts w:ascii="Times New Roman" w:hAnsi="Times New Roman"/>
          <w:color w:val="000000"/>
          <w:sz w:val="28"/>
        </w:rPr>
        <w:t xml:space="preserve"> и половые хромосомы. </w:t>
      </w:r>
      <w:proofErr w:type="spellStart"/>
      <w:r w:rsidRPr="00DB50AA">
        <w:rPr>
          <w:rFonts w:ascii="Times New Roman" w:hAnsi="Times New Roman"/>
          <w:color w:val="000000"/>
          <w:sz w:val="28"/>
        </w:rPr>
        <w:t>Гомогаметный</w:t>
      </w:r>
      <w:proofErr w:type="spellEnd"/>
      <w:r w:rsidRPr="00DB50AA">
        <w:rPr>
          <w:rFonts w:ascii="Times New Roman" w:hAnsi="Times New Roman"/>
          <w:color w:val="000000"/>
          <w:sz w:val="28"/>
        </w:rPr>
        <w:t xml:space="preserve"> и </w:t>
      </w:r>
      <w:proofErr w:type="spellStart"/>
      <w:r w:rsidRPr="00DB50AA">
        <w:rPr>
          <w:rFonts w:ascii="Times New Roman" w:hAnsi="Times New Roman"/>
          <w:color w:val="000000"/>
          <w:sz w:val="28"/>
        </w:rPr>
        <w:t>гетерогаметный</w:t>
      </w:r>
      <w:proofErr w:type="spellEnd"/>
      <w:r w:rsidRPr="00DB50AA">
        <w:rPr>
          <w:rFonts w:ascii="Times New Roman" w:hAnsi="Times New Roman"/>
          <w:color w:val="000000"/>
          <w:sz w:val="28"/>
        </w:rPr>
        <w:t xml:space="preserve"> пол. Генетическая структура половых хромосом. Наследование признаков, сцепленных с полом.</w:t>
      </w:r>
    </w:p>
    <w:p w:rsidR="00E90956" w:rsidRPr="00DB50AA" w:rsidRDefault="00DC230C">
      <w:pPr>
        <w:spacing w:after="0" w:line="264" w:lineRule="auto"/>
        <w:ind w:firstLine="600"/>
        <w:jc w:val="both"/>
      </w:pPr>
      <w:r w:rsidRPr="00DB50AA">
        <w:rPr>
          <w:rFonts w:ascii="Times New Roman" w:hAnsi="Times New Roman"/>
          <w:color w:val="000000"/>
          <w:sz w:val="28"/>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DB50AA">
        <w:rPr>
          <w:rFonts w:ascii="Times New Roman" w:hAnsi="Times New Roman"/>
          <w:color w:val="000000"/>
          <w:sz w:val="28"/>
        </w:rPr>
        <w:t>Комплементарность</w:t>
      </w:r>
      <w:proofErr w:type="spellEnd"/>
      <w:r w:rsidRPr="00DB50AA">
        <w:rPr>
          <w:rFonts w:ascii="Times New Roman" w:hAnsi="Times New Roman"/>
          <w:color w:val="000000"/>
          <w:sz w:val="28"/>
        </w:rPr>
        <w:t xml:space="preserve">. </w:t>
      </w:r>
      <w:proofErr w:type="spellStart"/>
      <w:r w:rsidRPr="00DB50AA">
        <w:rPr>
          <w:rFonts w:ascii="Times New Roman" w:hAnsi="Times New Roman"/>
          <w:color w:val="000000"/>
          <w:sz w:val="28"/>
        </w:rPr>
        <w:t>Эпистаз</w:t>
      </w:r>
      <w:proofErr w:type="spellEnd"/>
      <w:r w:rsidRPr="00DB50AA">
        <w:rPr>
          <w:rFonts w:ascii="Times New Roman" w:hAnsi="Times New Roman"/>
          <w:color w:val="000000"/>
          <w:sz w:val="28"/>
        </w:rPr>
        <w:t>. Полимерия.</w:t>
      </w:r>
    </w:p>
    <w:p w:rsidR="00E90956" w:rsidRPr="00DB50AA" w:rsidRDefault="00DC230C">
      <w:pPr>
        <w:spacing w:after="0" w:line="264" w:lineRule="auto"/>
        <w:ind w:firstLine="600"/>
        <w:jc w:val="both"/>
      </w:pPr>
      <w:r w:rsidRPr="00DB50AA">
        <w:rPr>
          <w:rFonts w:ascii="Times New Roman" w:hAnsi="Times New Roman"/>
          <w:color w:val="000000"/>
          <w:sz w:val="28"/>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DB50AA">
        <w:rPr>
          <w:rFonts w:ascii="Times New Roman" w:hAnsi="Times New Roman"/>
          <w:color w:val="000000"/>
          <w:sz w:val="28"/>
        </w:rPr>
        <w:t>симбиогенеза</w:t>
      </w:r>
      <w:proofErr w:type="spellEnd"/>
      <w:r w:rsidRPr="00DB50AA">
        <w:rPr>
          <w:rFonts w:ascii="Times New Roman" w:hAnsi="Times New Roman"/>
          <w:color w:val="000000"/>
          <w:sz w:val="28"/>
        </w:rPr>
        <w:t xml:space="preserve">, механизмы взаимодействия «хозяин – паразит» и «хозяин – </w:t>
      </w:r>
      <w:proofErr w:type="spellStart"/>
      <w:r w:rsidRPr="00DB50AA">
        <w:rPr>
          <w:rFonts w:ascii="Times New Roman" w:hAnsi="Times New Roman"/>
          <w:color w:val="000000"/>
          <w:sz w:val="28"/>
        </w:rPr>
        <w:t>микробиом</w:t>
      </w:r>
      <w:proofErr w:type="spellEnd"/>
      <w:r w:rsidRPr="00DB50AA">
        <w:rPr>
          <w:rFonts w:ascii="Times New Roman" w:hAnsi="Times New Roman"/>
          <w:color w:val="000000"/>
          <w:sz w:val="28"/>
        </w:rPr>
        <w:t>». Генетические аспекты контроля и изменения наследственной информации в поколениях клеток и организмов.</w:t>
      </w:r>
    </w:p>
    <w:p w:rsidR="00E90956" w:rsidRPr="00DB50AA" w:rsidRDefault="00DC230C">
      <w:pPr>
        <w:spacing w:after="0" w:line="264" w:lineRule="auto"/>
        <w:ind w:firstLine="600"/>
        <w:jc w:val="both"/>
      </w:pPr>
      <w:r w:rsidRPr="00DB50AA">
        <w:rPr>
          <w:rFonts w:ascii="Times New Roman" w:hAnsi="Times New Roman"/>
          <w:b/>
          <w:color w:val="000000"/>
          <w:sz w:val="28"/>
        </w:rPr>
        <w:t>Демонстрации</w:t>
      </w:r>
    </w:p>
    <w:p w:rsidR="00E90956" w:rsidRPr="00DB50AA" w:rsidRDefault="00DC230C">
      <w:pPr>
        <w:spacing w:after="0" w:line="264" w:lineRule="auto"/>
        <w:ind w:firstLine="600"/>
        <w:jc w:val="both"/>
      </w:pPr>
      <w:r w:rsidRPr="00DB50AA">
        <w:rPr>
          <w:rFonts w:ascii="Times New Roman" w:hAnsi="Times New Roman"/>
          <w:color w:val="000000"/>
          <w:sz w:val="28"/>
        </w:rPr>
        <w:t>Портреты: Г. Мендель, Т. Морган.</w:t>
      </w:r>
    </w:p>
    <w:p w:rsidR="00E90956" w:rsidRPr="00DB50AA" w:rsidRDefault="00DC230C">
      <w:pPr>
        <w:spacing w:after="0" w:line="264" w:lineRule="auto"/>
        <w:ind w:firstLine="600"/>
        <w:jc w:val="both"/>
      </w:pPr>
      <w:r w:rsidRPr="00DB50AA">
        <w:rPr>
          <w:rFonts w:ascii="Times New Roman" w:hAnsi="Times New Roman"/>
          <w:color w:val="000000"/>
          <w:sz w:val="28"/>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DB50AA">
        <w:rPr>
          <w:rFonts w:ascii="Times New Roman" w:hAnsi="Times New Roman"/>
          <w:color w:val="000000"/>
          <w:sz w:val="28"/>
        </w:rPr>
        <w:lastRenderedPageBreak/>
        <w:t>«Кариотип человека», «Кариотип дрозофилы», «Кариотип птицы», «Множественный аллелизм», «Взаимодействие генов».</w:t>
      </w:r>
    </w:p>
    <w:p w:rsidR="00E90956" w:rsidRPr="00DB50AA" w:rsidRDefault="00DC230C">
      <w:pPr>
        <w:spacing w:after="0" w:line="264" w:lineRule="auto"/>
        <w:ind w:firstLine="600"/>
        <w:jc w:val="both"/>
      </w:pPr>
      <w:r w:rsidRPr="00DB50AA">
        <w:rPr>
          <w:rFonts w:ascii="Times New Roman" w:hAnsi="Times New Roman"/>
          <w:color w:val="000000"/>
          <w:sz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E90956" w:rsidRPr="00DB50AA" w:rsidRDefault="00DC230C">
      <w:pPr>
        <w:spacing w:after="0" w:line="264" w:lineRule="auto"/>
        <w:ind w:firstLine="600"/>
        <w:jc w:val="both"/>
      </w:pPr>
      <w:r w:rsidRPr="00DB50AA">
        <w:rPr>
          <w:rFonts w:ascii="Times New Roman" w:hAnsi="Times New Roman"/>
          <w:b/>
          <w:color w:val="000000"/>
          <w:sz w:val="28"/>
        </w:rPr>
        <w:t>Практическая работа</w:t>
      </w:r>
      <w:r w:rsidRPr="00DB50AA">
        <w:rPr>
          <w:rFonts w:ascii="Times New Roman" w:hAnsi="Times New Roman"/>
          <w:color w:val="000000"/>
          <w:sz w:val="28"/>
        </w:rPr>
        <w:t xml:space="preserve"> «Изучение результатов моногибридного скрещивания у дрозофилы».</w:t>
      </w:r>
    </w:p>
    <w:p w:rsidR="00E90956" w:rsidRPr="00DB50AA" w:rsidRDefault="00DC230C">
      <w:pPr>
        <w:spacing w:after="0" w:line="264" w:lineRule="auto"/>
        <w:ind w:firstLine="600"/>
        <w:jc w:val="both"/>
      </w:pPr>
      <w:r w:rsidRPr="00DB50AA">
        <w:rPr>
          <w:rFonts w:ascii="Times New Roman" w:hAnsi="Times New Roman"/>
          <w:b/>
          <w:color w:val="000000"/>
          <w:sz w:val="28"/>
        </w:rPr>
        <w:t>Практическая работа</w:t>
      </w:r>
      <w:r w:rsidRPr="00DB50AA">
        <w:rPr>
          <w:rFonts w:ascii="Times New Roman" w:hAnsi="Times New Roman"/>
          <w:color w:val="000000"/>
          <w:sz w:val="28"/>
        </w:rPr>
        <w:t xml:space="preserve"> «Изучение результатов </w:t>
      </w:r>
      <w:proofErr w:type="spellStart"/>
      <w:r w:rsidRPr="00DB50AA">
        <w:rPr>
          <w:rFonts w:ascii="Times New Roman" w:hAnsi="Times New Roman"/>
          <w:color w:val="000000"/>
          <w:sz w:val="28"/>
        </w:rPr>
        <w:t>дигибридного</w:t>
      </w:r>
      <w:proofErr w:type="spellEnd"/>
      <w:r w:rsidRPr="00DB50AA">
        <w:rPr>
          <w:rFonts w:ascii="Times New Roman" w:hAnsi="Times New Roman"/>
          <w:color w:val="000000"/>
          <w:sz w:val="28"/>
        </w:rPr>
        <w:t xml:space="preserve"> скрещивания у дрозофилы».</w:t>
      </w:r>
    </w:p>
    <w:p w:rsidR="00E90956" w:rsidRPr="00DB50AA" w:rsidRDefault="00DC230C">
      <w:pPr>
        <w:spacing w:after="0" w:line="264" w:lineRule="auto"/>
        <w:ind w:firstLine="600"/>
        <w:jc w:val="both"/>
      </w:pPr>
      <w:r w:rsidRPr="00DB50AA">
        <w:rPr>
          <w:rFonts w:ascii="Times New Roman" w:hAnsi="Times New Roman"/>
          <w:b/>
          <w:color w:val="000000"/>
          <w:sz w:val="28"/>
        </w:rPr>
        <w:t>Тема 13. Закономерности изменчивости</w:t>
      </w:r>
    </w:p>
    <w:p w:rsidR="00E90956" w:rsidRPr="00DB50AA" w:rsidRDefault="00DC230C">
      <w:pPr>
        <w:spacing w:after="0" w:line="264" w:lineRule="auto"/>
        <w:ind w:firstLine="600"/>
        <w:jc w:val="both"/>
      </w:pPr>
      <w:r w:rsidRPr="00DB50AA">
        <w:rPr>
          <w:rFonts w:ascii="Times New Roman" w:hAnsi="Times New Roman"/>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E90956" w:rsidRPr="00DB50AA" w:rsidRDefault="00DC230C">
      <w:pPr>
        <w:spacing w:after="0" w:line="264" w:lineRule="auto"/>
        <w:ind w:firstLine="600"/>
        <w:jc w:val="both"/>
      </w:pPr>
      <w:proofErr w:type="spellStart"/>
      <w:r w:rsidRPr="00DB50AA">
        <w:rPr>
          <w:rFonts w:ascii="Times New Roman" w:hAnsi="Times New Roman"/>
          <w:color w:val="000000"/>
          <w:sz w:val="28"/>
        </w:rPr>
        <w:t>Модификационная</w:t>
      </w:r>
      <w:proofErr w:type="spellEnd"/>
      <w:r w:rsidRPr="00DB50AA">
        <w:rPr>
          <w:rFonts w:ascii="Times New Roman" w:hAnsi="Times New Roman"/>
          <w:color w:val="000000"/>
          <w:sz w:val="28"/>
        </w:rPr>
        <w:t xml:space="preserve"> изменчивость. Роль среды в формировании </w:t>
      </w:r>
      <w:proofErr w:type="spellStart"/>
      <w:r w:rsidRPr="00DB50AA">
        <w:rPr>
          <w:rFonts w:ascii="Times New Roman" w:hAnsi="Times New Roman"/>
          <w:color w:val="000000"/>
          <w:sz w:val="28"/>
        </w:rPr>
        <w:t>модификационной</w:t>
      </w:r>
      <w:proofErr w:type="spellEnd"/>
      <w:r w:rsidRPr="00DB50AA">
        <w:rPr>
          <w:rFonts w:ascii="Times New Roman" w:hAnsi="Times New Roman"/>
          <w:color w:val="000000"/>
          <w:sz w:val="28"/>
        </w:rPr>
        <w:t xml:space="preserve"> изменчивости. Норма реакции признака. Вариационный ряд и вариационная кривая (В. </w:t>
      </w:r>
      <w:proofErr w:type="spellStart"/>
      <w:r w:rsidRPr="00DB50AA">
        <w:rPr>
          <w:rFonts w:ascii="Times New Roman" w:hAnsi="Times New Roman"/>
          <w:color w:val="000000"/>
          <w:sz w:val="28"/>
        </w:rPr>
        <w:t>Иоганнсен</w:t>
      </w:r>
      <w:proofErr w:type="spellEnd"/>
      <w:r w:rsidRPr="00DB50AA">
        <w:rPr>
          <w:rFonts w:ascii="Times New Roman" w:hAnsi="Times New Roman"/>
          <w:color w:val="000000"/>
          <w:sz w:val="28"/>
        </w:rPr>
        <w:t xml:space="preserve">). Свойства </w:t>
      </w:r>
      <w:proofErr w:type="spellStart"/>
      <w:r w:rsidRPr="00DB50AA">
        <w:rPr>
          <w:rFonts w:ascii="Times New Roman" w:hAnsi="Times New Roman"/>
          <w:color w:val="000000"/>
          <w:sz w:val="28"/>
        </w:rPr>
        <w:t>модификационной</w:t>
      </w:r>
      <w:proofErr w:type="spellEnd"/>
      <w:r w:rsidRPr="00DB50AA">
        <w:rPr>
          <w:rFonts w:ascii="Times New Roman" w:hAnsi="Times New Roman"/>
          <w:color w:val="000000"/>
          <w:sz w:val="28"/>
        </w:rPr>
        <w:t xml:space="preserve"> изменчивости.</w:t>
      </w:r>
    </w:p>
    <w:p w:rsidR="00E90956" w:rsidRPr="00DB50AA" w:rsidRDefault="00DC230C">
      <w:pPr>
        <w:spacing w:after="0" w:line="264" w:lineRule="auto"/>
        <w:ind w:firstLine="600"/>
        <w:jc w:val="both"/>
      </w:pPr>
      <w:r w:rsidRPr="00DB50AA">
        <w:rPr>
          <w:rFonts w:ascii="Times New Roman" w:hAnsi="Times New Roman"/>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rsidR="00E90956" w:rsidRPr="00DB50AA" w:rsidRDefault="00DC230C">
      <w:pPr>
        <w:spacing w:after="0" w:line="264" w:lineRule="auto"/>
        <w:ind w:firstLine="600"/>
        <w:jc w:val="both"/>
      </w:pPr>
      <w:r w:rsidRPr="00DB50AA">
        <w:rPr>
          <w:rFonts w:ascii="Times New Roman" w:hAnsi="Times New Roman"/>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E90956" w:rsidRPr="00DB50AA" w:rsidRDefault="00DC230C">
      <w:pPr>
        <w:spacing w:after="0" w:line="264" w:lineRule="auto"/>
        <w:ind w:firstLine="600"/>
        <w:jc w:val="both"/>
      </w:pPr>
      <w:r w:rsidRPr="00DB50AA">
        <w:rPr>
          <w:rFonts w:ascii="Times New Roman" w:hAnsi="Times New Roman"/>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E90956" w:rsidRPr="00DB50AA" w:rsidRDefault="00DC230C">
      <w:pPr>
        <w:spacing w:after="0" w:line="264" w:lineRule="auto"/>
        <w:ind w:firstLine="600"/>
        <w:jc w:val="both"/>
      </w:pPr>
      <w:proofErr w:type="spellStart"/>
      <w:r w:rsidRPr="00DB50AA">
        <w:rPr>
          <w:rFonts w:ascii="Times New Roman" w:hAnsi="Times New Roman"/>
          <w:i/>
          <w:color w:val="000000"/>
          <w:sz w:val="28"/>
        </w:rPr>
        <w:t>Эпигенетика</w:t>
      </w:r>
      <w:proofErr w:type="spellEnd"/>
      <w:r w:rsidRPr="00DB50AA">
        <w:rPr>
          <w:rFonts w:ascii="Times New Roman" w:hAnsi="Times New Roman"/>
          <w:i/>
          <w:color w:val="000000"/>
          <w:sz w:val="28"/>
        </w:rPr>
        <w:t xml:space="preserve"> и </w:t>
      </w:r>
      <w:proofErr w:type="spellStart"/>
      <w:r w:rsidRPr="00DB50AA">
        <w:rPr>
          <w:rFonts w:ascii="Times New Roman" w:hAnsi="Times New Roman"/>
          <w:i/>
          <w:color w:val="000000"/>
          <w:sz w:val="28"/>
        </w:rPr>
        <w:t>эпигеномика</w:t>
      </w:r>
      <w:proofErr w:type="spellEnd"/>
      <w:r w:rsidRPr="00DB50AA">
        <w:rPr>
          <w:rFonts w:ascii="Times New Roman" w:hAnsi="Times New Roman"/>
          <w:i/>
          <w:color w:val="000000"/>
          <w:sz w:val="28"/>
        </w:rPr>
        <w:t>, роль эпигенетических факторов в наследовании и изменчивости фенотипических признаков у организмов.</w:t>
      </w:r>
    </w:p>
    <w:p w:rsidR="00E90956" w:rsidRPr="00DB50AA" w:rsidRDefault="00DC230C">
      <w:pPr>
        <w:spacing w:after="0" w:line="264" w:lineRule="auto"/>
        <w:ind w:firstLine="600"/>
        <w:jc w:val="both"/>
      </w:pPr>
      <w:r w:rsidRPr="00DB50AA">
        <w:rPr>
          <w:rFonts w:ascii="Times New Roman" w:hAnsi="Times New Roman"/>
          <w:b/>
          <w:color w:val="000000"/>
          <w:sz w:val="28"/>
        </w:rPr>
        <w:t>Демонстрации</w:t>
      </w:r>
    </w:p>
    <w:p w:rsidR="00E90956" w:rsidRPr="00DB50AA" w:rsidRDefault="00DC230C">
      <w:pPr>
        <w:spacing w:after="0" w:line="264" w:lineRule="auto"/>
        <w:ind w:firstLine="600"/>
        <w:jc w:val="both"/>
      </w:pPr>
      <w:r w:rsidRPr="00DB50AA">
        <w:rPr>
          <w:rFonts w:ascii="Times New Roman" w:hAnsi="Times New Roman"/>
          <w:color w:val="000000"/>
          <w:sz w:val="28"/>
        </w:rPr>
        <w:t xml:space="preserve">Портреты: Г. де Фриз, В. </w:t>
      </w:r>
      <w:proofErr w:type="spellStart"/>
      <w:r w:rsidRPr="00DB50AA">
        <w:rPr>
          <w:rFonts w:ascii="Times New Roman" w:hAnsi="Times New Roman"/>
          <w:color w:val="000000"/>
          <w:sz w:val="28"/>
        </w:rPr>
        <w:t>Иоганнсен</w:t>
      </w:r>
      <w:proofErr w:type="spellEnd"/>
      <w:r w:rsidRPr="00DB50AA">
        <w:rPr>
          <w:rFonts w:ascii="Times New Roman" w:hAnsi="Times New Roman"/>
          <w:color w:val="000000"/>
          <w:sz w:val="28"/>
        </w:rPr>
        <w:t>, Н. И. Вавилов.</w:t>
      </w:r>
    </w:p>
    <w:p w:rsidR="00E90956" w:rsidRPr="00DB50AA" w:rsidRDefault="00DC230C">
      <w:pPr>
        <w:spacing w:after="0" w:line="264" w:lineRule="auto"/>
        <w:ind w:firstLine="600"/>
        <w:jc w:val="both"/>
      </w:pPr>
      <w:r w:rsidRPr="00DB50AA">
        <w:rPr>
          <w:rFonts w:ascii="Times New Roman" w:hAnsi="Times New Roman"/>
          <w:color w:val="000000"/>
          <w:sz w:val="28"/>
        </w:rPr>
        <w:t>Таблицы и схемы: «Виды изменчивости», «</w:t>
      </w:r>
      <w:proofErr w:type="spellStart"/>
      <w:r w:rsidRPr="00DB50AA">
        <w:rPr>
          <w:rFonts w:ascii="Times New Roman" w:hAnsi="Times New Roman"/>
          <w:color w:val="000000"/>
          <w:sz w:val="28"/>
        </w:rPr>
        <w:t>Модификационная</w:t>
      </w:r>
      <w:proofErr w:type="spellEnd"/>
      <w:r w:rsidRPr="00DB50AA">
        <w:rPr>
          <w:rFonts w:ascii="Times New Roman" w:hAnsi="Times New Roman"/>
          <w:color w:val="000000"/>
          <w:sz w:val="28"/>
        </w:rPr>
        <w:t xml:space="preserve"> изменчивость», «Комбинативная изменчивость», «Мейоз», «Оплодотворение», «Генетические заболевания человека», «Виды мутаций».</w:t>
      </w:r>
    </w:p>
    <w:p w:rsidR="00E90956" w:rsidRPr="00DB50AA" w:rsidRDefault="00DC230C">
      <w:pPr>
        <w:spacing w:after="0" w:line="264" w:lineRule="auto"/>
        <w:ind w:firstLine="600"/>
        <w:jc w:val="both"/>
      </w:pPr>
      <w:r w:rsidRPr="00DB50AA">
        <w:rPr>
          <w:rFonts w:ascii="Times New Roman" w:hAnsi="Times New Roman"/>
          <w:color w:val="000000"/>
          <w:sz w:val="28"/>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E90956" w:rsidRPr="00DB50AA" w:rsidRDefault="00DC230C">
      <w:pPr>
        <w:spacing w:after="0" w:line="264" w:lineRule="auto"/>
        <w:ind w:firstLine="600"/>
        <w:jc w:val="both"/>
      </w:pPr>
      <w:r w:rsidRPr="00DB50AA">
        <w:rPr>
          <w:rFonts w:ascii="Times New Roman" w:hAnsi="Times New Roman"/>
          <w:b/>
          <w:color w:val="000000"/>
          <w:sz w:val="28"/>
        </w:rPr>
        <w:t>Лабораторная работа</w:t>
      </w:r>
      <w:r w:rsidRPr="00DB50AA">
        <w:rPr>
          <w:rFonts w:ascii="Times New Roman" w:hAnsi="Times New Roman"/>
          <w:color w:val="000000"/>
          <w:sz w:val="28"/>
        </w:rPr>
        <w:t xml:space="preserve"> «Исследование закономерностей </w:t>
      </w:r>
      <w:proofErr w:type="spellStart"/>
      <w:r w:rsidRPr="00DB50AA">
        <w:rPr>
          <w:rFonts w:ascii="Times New Roman" w:hAnsi="Times New Roman"/>
          <w:color w:val="000000"/>
          <w:sz w:val="28"/>
        </w:rPr>
        <w:t>модификационной</w:t>
      </w:r>
      <w:proofErr w:type="spellEnd"/>
      <w:r w:rsidRPr="00DB50AA">
        <w:rPr>
          <w:rFonts w:ascii="Times New Roman" w:hAnsi="Times New Roman"/>
          <w:color w:val="000000"/>
          <w:sz w:val="28"/>
        </w:rPr>
        <w:t xml:space="preserve"> изменчивости. Построение вариационного ряда и вариационной кривой».</w:t>
      </w:r>
    </w:p>
    <w:p w:rsidR="00E90956" w:rsidRPr="00DB50AA" w:rsidRDefault="00DC230C">
      <w:pPr>
        <w:spacing w:after="0" w:line="264" w:lineRule="auto"/>
        <w:ind w:firstLine="600"/>
        <w:jc w:val="both"/>
      </w:pPr>
      <w:r w:rsidRPr="00DB50AA">
        <w:rPr>
          <w:rFonts w:ascii="Times New Roman" w:hAnsi="Times New Roman"/>
          <w:b/>
          <w:color w:val="000000"/>
          <w:sz w:val="28"/>
        </w:rPr>
        <w:t>Практическая работа</w:t>
      </w:r>
      <w:r w:rsidRPr="00DB50AA">
        <w:rPr>
          <w:rFonts w:ascii="Times New Roman" w:hAnsi="Times New Roman"/>
          <w:color w:val="000000"/>
          <w:sz w:val="28"/>
        </w:rPr>
        <w:t xml:space="preserve"> «Мутации у дрозофилы (на готовых микропрепаратах)».</w:t>
      </w:r>
    </w:p>
    <w:p w:rsidR="00E90956" w:rsidRPr="00DB50AA" w:rsidRDefault="00DC230C">
      <w:pPr>
        <w:spacing w:after="0" w:line="264" w:lineRule="auto"/>
        <w:ind w:firstLine="600"/>
        <w:jc w:val="both"/>
      </w:pPr>
      <w:r w:rsidRPr="00DB50AA">
        <w:rPr>
          <w:rFonts w:ascii="Times New Roman" w:hAnsi="Times New Roman"/>
          <w:b/>
          <w:color w:val="000000"/>
          <w:sz w:val="28"/>
        </w:rPr>
        <w:t>Тема 14. Генетика человека</w:t>
      </w:r>
    </w:p>
    <w:p w:rsidR="00E90956" w:rsidRPr="00DB50AA" w:rsidRDefault="00DC230C">
      <w:pPr>
        <w:spacing w:after="0" w:line="264" w:lineRule="auto"/>
        <w:ind w:firstLine="600"/>
        <w:jc w:val="both"/>
      </w:pPr>
      <w:r w:rsidRPr="00DB50AA">
        <w:rPr>
          <w:rFonts w:ascii="Times New Roman" w:hAnsi="Times New Roman"/>
          <w:color w:val="000000"/>
          <w:sz w:val="28"/>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DB50AA">
        <w:rPr>
          <w:rFonts w:ascii="Times New Roman" w:hAnsi="Times New Roman"/>
          <w:color w:val="000000"/>
          <w:sz w:val="28"/>
        </w:rPr>
        <w:t>полногеномное</w:t>
      </w:r>
      <w:proofErr w:type="spellEnd"/>
      <w:r w:rsidRPr="00DB50AA">
        <w:rPr>
          <w:rFonts w:ascii="Times New Roman" w:hAnsi="Times New Roman"/>
          <w:color w:val="000000"/>
          <w:sz w:val="28"/>
        </w:rPr>
        <w:t xml:space="preserve"> </w:t>
      </w:r>
      <w:proofErr w:type="spellStart"/>
      <w:r w:rsidRPr="00DB50AA">
        <w:rPr>
          <w:rFonts w:ascii="Times New Roman" w:hAnsi="Times New Roman"/>
          <w:color w:val="000000"/>
          <w:sz w:val="28"/>
        </w:rPr>
        <w:t>секвенирование</w:t>
      </w:r>
      <w:proofErr w:type="spellEnd"/>
      <w:r w:rsidRPr="00DB50AA">
        <w:rPr>
          <w:rFonts w:ascii="Times New Roman" w:hAnsi="Times New Roman"/>
          <w:color w:val="000000"/>
          <w:sz w:val="28"/>
        </w:rPr>
        <w:t xml:space="preserve">, </w:t>
      </w:r>
      <w:proofErr w:type="spellStart"/>
      <w:r w:rsidRPr="00DB50AA">
        <w:rPr>
          <w:rFonts w:ascii="Times New Roman" w:hAnsi="Times New Roman"/>
          <w:color w:val="000000"/>
          <w:sz w:val="28"/>
        </w:rPr>
        <w:t>генотипирование</w:t>
      </w:r>
      <w:proofErr w:type="spellEnd"/>
      <w:r w:rsidRPr="00DB50AA">
        <w:rPr>
          <w:rFonts w:ascii="Times New Roman" w:hAnsi="Times New Roman"/>
          <w:color w:val="000000"/>
          <w:sz w:val="28"/>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E90956" w:rsidRPr="00DB50AA" w:rsidRDefault="00DC230C">
      <w:pPr>
        <w:spacing w:after="0" w:line="264" w:lineRule="auto"/>
        <w:ind w:firstLine="600"/>
        <w:jc w:val="both"/>
      </w:pPr>
      <w:r w:rsidRPr="00DB50AA">
        <w:rPr>
          <w:rFonts w:ascii="Times New Roman" w:hAnsi="Times New Roman"/>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E90956" w:rsidRPr="00DB50AA" w:rsidRDefault="00DC230C">
      <w:pPr>
        <w:spacing w:after="0" w:line="264" w:lineRule="auto"/>
        <w:ind w:firstLine="600"/>
        <w:jc w:val="both"/>
      </w:pPr>
      <w:r w:rsidRPr="00DB50AA">
        <w:rPr>
          <w:rFonts w:ascii="Times New Roman" w:hAnsi="Times New Roman"/>
          <w:b/>
          <w:color w:val="000000"/>
          <w:sz w:val="28"/>
        </w:rPr>
        <w:t>Демонстрации</w:t>
      </w:r>
    </w:p>
    <w:p w:rsidR="00E90956" w:rsidRPr="00DB50AA" w:rsidRDefault="00DC230C">
      <w:pPr>
        <w:spacing w:after="0" w:line="264" w:lineRule="auto"/>
        <w:ind w:firstLine="600"/>
        <w:jc w:val="both"/>
      </w:pPr>
      <w:r w:rsidRPr="00DB50AA">
        <w:rPr>
          <w:rFonts w:ascii="Times New Roman" w:hAnsi="Times New Roman"/>
          <w:color w:val="000000"/>
          <w:sz w:val="28"/>
        </w:rPr>
        <w:t>Таблицы и схемы: «Кариотип человека», «Методы изучения генетики человека», «Генетические заболевания человека».</w:t>
      </w:r>
    </w:p>
    <w:p w:rsidR="00E90956" w:rsidRPr="00DB50AA" w:rsidRDefault="00DC230C">
      <w:pPr>
        <w:spacing w:after="0" w:line="264" w:lineRule="auto"/>
        <w:ind w:firstLine="600"/>
        <w:jc w:val="both"/>
      </w:pPr>
      <w:r w:rsidRPr="00DB50AA">
        <w:rPr>
          <w:rFonts w:ascii="Times New Roman" w:hAnsi="Times New Roman"/>
          <w:b/>
          <w:color w:val="000000"/>
          <w:sz w:val="28"/>
        </w:rPr>
        <w:t>Практическая работа</w:t>
      </w:r>
      <w:r w:rsidRPr="00DB50AA">
        <w:rPr>
          <w:rFonts w:ascii="Times New Roman" w:hAnsi="Times New Roman"/>
          <w:color w:val="000000"/>
          <w:sz w:val="28"/>
        </w:rPr>
        <w:t xml:space="preserve"> «Составление и анализ родословной».</w:t>
      </w:r>
    </w:p>
    <w:p w:rsidR="00E90956" w:rsidRPr="00DB50AA" w:rsidRDefault="00DC230C">
      <w:pPr>
        <w:spacing w:after="0" w:line="264" w:lineRule="auto"/>
        <w:ind w:firstLine="600"/>
        <w:jc w:val="both"/>
      </w:pPr>
      <w:r w:rsidRPr="00DB50AA">
        <w:rPr>
          <w:rFonts w:ascii="Times New Roman" w:hAnsi="Times New Roman"/>
          <w:b/>
          <w:color w:val="000000"/>
          <w:sz w:val="28"/>
        </w:rPr>
        <w:t>Тема 15. Селекция организмов</w:t>
      </w:r>
    </w:p>
    <w:p w:rsidR="00E90956" w:rsidRPr="00DB50AA" w:rsidRDefault="00DC230C">
      <w:pPr>
        <w:spacing w:after="0" w:line="264" w:lineRule="auto"/>
        <w:ind w:firstLine="600"/>
        <w:jc w:val="both"/>
      </w:pPr>
      <w:r w:rsidRPr="00DB50AA">
        <w:rPr>
          <w:rFonts w:ascii="Times New Roman" w:hAnsi="Times New Roman"/>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E90956" w:rsidRPr="00DB50AA" w:rsidRDefault="00DC230C">
      <w:pPr>
        <w:spacing w:after="0" w:line="264" w:lineRule="auto"/>
        <w:ind w:firstLine="600"/>
        <w:jc w:val="both"/>
      </w:pPr>
      <w:r w:rsidRPr="00DB50AA">
        <w:rPr>
          <w:rFonts w:ascii="Times New Roman" w:hAnsi="Times New Roman"/>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E90956" w:rsidRPr="00DB50AA" w:rsidRDefault="00DC230C">
      <w:pPr>
        <w:spacing w:after="0" w:line="264" w:lineRule="auto"/>
        <w:ind w:firstLine="600"/>
        <w:jc w:val="both"/>
      </w:pPr>
      <w:r w:rsidRPr="00DB50AA">
        <w:rPr>
          <w:rFonts w:ascii="Times New Roman" w:hAnsi="Times New Roman"/>
          <w:color w:val="000000"/>
          <w:sz w:val="28"/>
        </w:rPr>
        <w:t xml:space="preserve">Искусственный мутагенез как метод селекционной работы. Радиационный и химический мутагенез как источник мутаций у культурных </w:t>
      </w:r>
      <w:r w:rsidRPr="00DB50AA">
        <w:rPr>
          <w:rFonts w:ascii="Times New Roman" w:hAnsi="Times New Roman"/>
          <w:color w:val="000000"/>
          <w:sz w:val="28"/>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E90956" w:rsidRPr="00DB50AA" w:rsidRDefault="00DC230C">
      <w:pPr>
        <w:spacing w:after="0" w:line="264" w:lineRule="auto"/>
        <w:ind w:firstLine="600"/>
        <w:jc w:val="both"/>
      </w:pPr>
      <w:r w:rsidRPr="00DB50AA">
        <w:rPr>
          <w:rFonts w:ascii="Times New Roman" w:hAnsi="Times New Roman"/>
          <w:color w:val="000000"/>
          <w:sz w:val="28"/>
        </w:rPr>
        <w:t xml:space="preserve">Получение </w:t>
      </w:r>
      <w:proofErr w:type="spellStart"/>
      <w:r w:rsidRPr="00DB50AA">
        <w:rPr>
          <w:rFonts w:ascii="Times New Roman" w:hAnsi="Times New Roman"/>
          <w:color w:val="000000"/>
          <w:sz w:val="28"/>
        </w:rPr>
        <w:t>полиплоидов</w:t>
      </w:r>
      <w:proofErr w:type="spellEnd"/>
      <w:r w:rsidRPr="00DB50AA">
        <w:rPr>
          <w:rFonts w:ascii="Times New Roman" w:hAnsi="Times New Roman"/>
          <w:color w:val="000000"/>
          <w:sz w:val="28"/>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DB50AA">
        <w:rPr>
          <w:rFonts w:ascii="Times New Roman" w:hAnsi="Times New Roman"/>
          <w:i/>
          <w:color w:val="000000"/>
          <w:sz w:val="28"/>
        </w:rPr>
        <w:t>«Зелёная революция».</w:t>
      </w:r>
    </w:p>
    <w:p w:rsidR="00E90956" w:rsidRPr="00DB50AA" w:rsidRDefault="00DC230C">
      <w:pPr>
        <w:spacing w:after="0" w:line="264" w:lineRule="auto"/>
        <w:ind w:firstLine="600"/>
        <w:jc w:val="both"/>
      </w:pPr>
      <w:r w:rsidRPr="00DB50AA">
        <w:rPr>
          <w:rFonts w:ascii="Times New Roman" w:hAnsi="Times New Roman"/>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DB50AA">
        <w:rPr>
          <w:rFonts w:ascii="Times New Roman" w:hAnsi="Times New Roman"/>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E90956" w:rsidRPr="00DB50AA" w:rsidRDefault="00DC230C">
      <w:pPr>
        <w:spacing w:after="0" w:line="264" w:lineRule="auto"/>
        <w:ind w:firstLine="600"/>
        <w:jc w:val="both"/>
      </w:pPr>
      <w:r w:rsidRPr="00DB50AA">
        <w:rPr>
          <w:rFonts w:ascii="Times New Roman" w:hAnsi="Times New Roman"/>
          <w:b/>
          <w:color w:val="000000"/>
          <w:sz w:val="28"/>
        </w:rPr>
        <w:t>Демонстрации</w:t>
      </w:r>
    </w:p>
    <w:p w:rsidR="00E90956" w:rsidRPr="00DB50AA" w:rsidRDefault="00DC230C">
      <w:pPr>
        <w:spacing w:after="0" w:line="264" w:lineRule="auto"/>
        <w:ind w:firstLine="600"/>
        <w:jc w:val="both"/>
      </w:pPr>
      <w:r w:rsidRPr="00DB50AA">
        <w:rPr>
          <w:rFonts w:ascii="Times New Roman" w:hAnsi="Times New Roman"/>
          <w:color w:val="000000"/>
          <w:sz w:val="28"/>
        </w:rPr>
        <w:t xml:space="preserve">Портреты: Н. И. Вавилов, И. В. Мичурин, Г. Д. Карпеченко, П. П. Лукьяненко, Б. Л. </w:t>
      </w:r>
      <w:proofErr w:type="spellStart"/>
      <w:r w:rsidRPr="00DB50AA">
        <w:rPr>
          <w:rFonts w:ascii="Times New Roman" w:hAnsi="Times New Roman"/>
          <w:color w:val="000000"/>
          <w:sz w:val="28"/>
        </w:rPr>
        <w:t>Астауров</w:t>
      </w:r>
      <w:proofErr w:type="spellEnd"/>
      <w:r w:rsidRPr="00DB50AA">
        <w:rPr>
          <w:rFonts w:ascii="Times New Roman" w:hAnsi="Times New Roman"/>
          <w:color w:val="000000"/>
          <w:sz w:val="28"/>
        </w:rPr>
        <w:t xml:space="preserve">, Н. </w:t>
      </w:r>
      <w:proofErr w:type="spellStart"/>
      <w:r w:rsidRPr="00DB50AA">
        <w:rPr>
          <w:rFonts w:ascii="Times New Roman" w:hAnsi="Times New Roman"/>
          <w:color w:val="000000"/>
          <w:sz w:val="28"/>
        </w:rPr>
        <w:t>Борлоуг</w:t>
      </w:r>
      <w:proofErr w:type="spellEnd"/>
      <w:r w:rsidRPr="00DB50AA">
        <w:rPr>
          <w:rFonts w:ascii="Times New Roman" w:hAnsi="Times New Roman"/>
          <w:color w:val="000000"/>
          <w:sz w:val="28"/>
        </w:rPr>
        <w:t>, Д. К. Беляев.</w:t>
      </w:r>
    </w:p>
    <w:p w:rsidR="00E90956" w:rsidRPr="00DB50AA" w:rsidRDefault="00DC230C">
      <w:pPr>
        <w:spacing w:after="0" w:line="264" w:lineRule="auto"/>
        <w:ind w:firstLine="600"/>
        <w:jc w:val="both"/>
      </w:pPr>
      <w:r w:rsidRPr="00DB50AA">
        <w:rPr>
          <w:rFonts w:ascii="Times New Roman" w:hAnsi="Times New Roman"/>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E90956" w:rsidRPr="00DB50AA" w:rsidRDefault="00DC230C">
      <w:pPr>
        <w:spacing w:after="0" w:line="264" w:lineRule="auto"/>
        <w:ind w:firstLine="600"/>
        <w:jc w:val="both"/>
      </w:pPr>
      <w:r w:rsidRPr="00DB50AA">
        <w:rPr>
          <w:rFonts w:ascii="Times New Roman" w:hAnsi="Times New Roman"/>
          <w:b/>
          <w:color w:val="000000"/>
          <w:sz w:val="28"/>
        </w:rPr>
        <w:t>Лабораторная работа</w:t>
      </w:r>
      <w:r w:rsidRPr="00DB50AA">
        <w:rPr>
          <w:rFonts w:ascii="Times New Roman" w:hAnsi="Times New Roman"/>
          <w:color w:val="000000"/>
          <w:sz w:val="28"/>
        </w:rPr>
        <w:t xml:space="preserve"> «Изучение сортов культурных растений и пород домашних животных».</w:t>
      </w:r>
    </w:p>
    <w:p w:rsidR="00E90956" w:rsidRPr="00DB50AA" w:rsidRDefault="00DC230C">
      <w:pPr>
        <w:spacing w:after="0" w:line="264" w:lineRule="auto"/>
        <w:ind w:firstLine="600"/>
        <w:jc w:val="both"/>
      </w:pPr>
      <w:r w:rsidRPr="00DB50AA">
        <w:rPr>
          <w:rFonts w:ascii="Times New Roman" w:hAnsi="Times New Roman"/>
          <w:b/>
          <w:color w:val="000000"/>
          <w:sz w:val="28"/>
        </w:rPr>
        <w:t>Лабораторная работа</w:t>
      </w:r>
      <w:r w:rsidRPr="00DB50AA">
        <w:rPr>
          <w:rFonts w:ascii="Times New Roman" w:hAnsi="Times New Roman"/>
          <w:color w:val="000000"/>
          <w:sz w:val="28"/>
        </w:rPr>
        <w:t xml:space="preserve"> «Изучение методов селекции растений».</w:t>
      </w:r>
    </w:p>
    <w:p w:rsidR="00E90956" w:rsidRPr="00DB50AA" w:rsidRDefault="00DC230C">
      <w:pPr>
        <w:spacing w:after="0" w:line="264" w:lineRule="auto"/>
        <w:ind w:firstLine="600"/>
        <w:jc w:val="both"/>
      </w:pPr>
      <w:r w:rsidRPr="00DB50AA">
        <w:rPr>
          <w:rFonts w:ascii="Times New Roman" w:hAnsi="Times New Roman"/>
          <w:b/>
          <w:color w:val="000000"/>
          <w:sz w:val="28"/>
        </w:rPr>
        <w:t>Практическая работа</w:t>
      </w:r>
      <w:r w:rsidRPr="00DB50AA">
        <w:rPr>
          <w:rFonts w:ascii="Times New Roman" w:hAnsi="Times New Roman"/>
          <w:color w:val="000000"/>
          <w:sz w:val="28"/>
        </w:rPr>
        <w:t xml:space="preserve"> «Прививка растений».</w:t>
      </w:r>
    </w:p>
    <w:p w:rsidR="00E90956" w:rsidRPr="00DB50AA" w:rsidRDefault="00DC230C">
      <w:pPr>
        <w:spacing w:after="0" w:line="264" w:lineRule="auto"/>
        <w:ind w:firstLine="600"/>
        <w:jc w:val="both"/>
      </w:pPr>
      <w:r w:rsidRPr="00DB50AA">
        <w:rPr>
          <w:rFonts w:ascii="Times New Roman" w:hAnsi="Times New Roman"/>
          <w:b/>
          <w:color w:val="000000"/>
          <w:sz w:val="28"/>
        </w:rPr>
        <w:t xml:space="preserve">Экскурсия </w:t>
      </w:r>
      <w:r w:rsidRPr="00DB50AA">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DB50AA">
        <w:rPr>
          <w:rFonts w:ascii="Times New Roman" w:hAnsi="Times New Roman"/>
          <w:color w:val="000000"/>
          <w:sz w:val="28"/>
        </w:rPr>
        <w:t>агроуниверситета</w:t>
      </w:r>
      <w:proofErr w:type="spellEnd"/>
      <w:r w:rsidRPr="00DB50AA">
        <w:rPr>
          <w:rFonts w:ascii="Times New Roman" w:hAnsi="Times New Roman"/>
          <w:color w:val="000000"/>
          <w:sz w:val="28"/>
        </w:rPr>
        <w:t xml:space="preserve"> или научного центра)».</w:t>
      </w:r>
    </w:p>
    <w:p w:rsidR="00E90956" w:rsidRPr="00DB50AA" w:rsidRDefault="00DC230C">
      <w:pPr>
        <w:spacing w:after="0" w:line="264" w:lineRule="auto"/>
        <w:ind w:firstLine="600"/>
        <w:jc w:val="both"/>
      </w:pPr>
      <w:r w:rsidRPr="00DB50AA">
        <w:rPr>
          <w:rFonts w:ascii="Times New Roman" w:hAnsi="Times New Roman"/>
          <w:b/>
          <w:color w:val="000000"/>
          <w:sz w:val="28"/>
        </w:rPr>
        <w:t>Тема 16. Биотехнология и синтетическая биология</w:t>
      </w:r>
    </w:p>
    <w:p w:rsidR="00E90956" w:rsidRPr="00DB50AA" w:rsidRDefault="00DC230C">
      <w:pPr>
        <w:spacing w:after="0" w:line="264" w:lineRule="auto"/>
        <w:ind w:firstLine="600"/>
        <w:jc w:val="both"/>
      </w:pPr>
      <w:r w:rsidRPr="00DB50AA">
        <w:rPr>
          <w:rFonts w:ascii="Times New Roman" w:hAnsi="Times New Roman"/>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E90956" w:rsidRPr="00DB50AA" w:rsidRDefault="00DC230C">
      <w:pPr>
        <w:spacing w:after="0" w:line="264" w:lineRule="auto"/>
        <w:ind w:firstLine="600"/>
        <w:jc w:val="both"/>
      </w:pPr>
      <w:r w:rsidRPr="00DB50AA">
        <w:rPr>
          <w:rFonts w:ascii="Times New Roman" w:hAnsi="Times New Roman"/>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E90956" w:rsidRPr="00DB50AA" w:rsidRDefault="00DC230C">
      <w:pPr>
        <w:spacing w:after="0" w:line="264" w:lineRule="auto"/>
        <w:ind w:firstLine="600"/>
        <w:jc w:val="both"/>
      </w:pPr>
      <w:r w:rsidRPr="00DB50AA">
        <w:rPr>
          <w:rFonts w:ascii="Times New Roman" w:hAnsi="Times New Roman"/>
          <w:color w:val="000000"/>
          <w:sz w:val="28"/>
        </w:rPr>
        <w:lastRenderedPageBreak/>
        <w:t xml:space="preserve">Клеточная инженерия. Методы культуры клеток и тканей растений и животных. </w:t>
      </w:r>
      <w:proofErr w:type="spellStart"/>
      <w:r w:rsidRPr="00DB50AA">
        <w:rPr>
          <w:rFonts w:ascii="Times New Roman" w:hAnsi="Times New Roman"/>
          <w:color w:val="000000"/>
          <w:sz w:val="28"/>
        </w:rPr>
        <w:t>Криобанки</w:t>
      </w:r>
      <w:proofErr w:type="spellEnd"/>
      <w:r w:rsidRPr="00DB50AA">
        <w:rPr>
          <w:rFonts w:ascii="Times New Roman" w:hAnsi="Times New Roman"/>
          <w:color w:val="000000"/>
          <w:sz w:val="28"/>
        </w:rPr>
        <w:t xml:space="preserve">. Соматическая гибридизация и соматический эмбриогенез. Использование </w:t>
      </w:r>
      <w:proofErr w:type="spellStart"/>
      <w:r w:rsidRPr="00DB50AA">
        <w:rPr>
          <w:rFonts w:ascii="Times New Roman" w:hAnsi="Times New Roman"/>
          <w:color w:val="000000"/>
          <w:sz w:val="28"/>
        </w:rPr>
        <w:t>гаплоидов</w:t>
      </w:r>
      <w:proofErr w:type="spellEnd"/>
      <w:r w:rsidRPr="00DB50AA">
        <w:rPr>
          <w:rFonts w:ascii="Times New Roman" w:hAnsi="Times New Roman"/>
          <w:color w:val="000000"/>
          <w:sz w:val="28"/>
        </w:rPr>
        <w:t xml:space="preserve"> в селекции растений. </w:t>
      </w:r>
      <w:r w:rsidRPr="00DB50AA">
        <w:rPr>
          <w:rFonts w:ascii="Times New Roman" w:hAnsi="Times New Roman"/>
          <w:i/>
          <w:color w:val="000000"/>
          <w:sz w:val="28"/>
        </w:rPr>
        <w:t xml:space="preserve">Получение </w:t>
      </w:r>
      <w:proofErr w:type="spellStart"/>
      <w:r w:rsidRPr="00DB50AA">
        <w:rPr>
          <w:rFonts w:ascii="Times New Roman" w:hAnsi="Times New Roman"/>
          <w:i/>
          <w:color w:val="000000"/>
          <w:sz w:val="28"/>
        </w:rPr>
        <w:t>моноклональных</w:t>
      </w:r>
      <w:proofErr w:type="spellEnd"/>
      <w:r w:rsidRPr="00DB50AA">
        <w:rPr>
          <w:rFonts w:ascii="Times New Roman" w:hAnsi="Times New Roman"/>
          <w:i/>
          <w:color w:val="000000"/>
          <w:sz w:val="28"/>
        </w:rPr>
        <w:t xml:space="preserve"> антител. Использование </w:t>
      </w:r>
      <w:proofErr w:type="spellStart"/>
      <w:r w:rsidRPr="00DB50AA">
        <w:rPr>
          <w:rFonts w:ascii="Times New Roman" w:hAnsi="Times New Roman"/>
          <w:i/>
          <w:color w:val="000000"/>
          <w:sz w:val="28"/>
        </w:rPr>
        <w:t>моноклональных</w:t>
      </w:r>
      <w:proofErr w:type="spellEnd"/>
      <w:r w:rsidRPr="00DB50AA">
        <w:rPr>
          <w:rFonts w:ascii="Times New Roman" w:hAnsi="Times New Roman"/>
          <w:i/>
          <w:color w:val="000000"/>
          <w:sz w:val="28"/>
        </w:rPr>
        <w:t xml:space="preserve"> и </w:t>
      </w:r>
      <w:proofErr w:type="spellStart"/>
      <w:r w:rsidRPr="00DB50AA">
        <w:rPr>
          <w:rFonts w:ascii="Times New Roman" w:hAnsi="Times New Roman"/>
          <w:i/>
          <w:color w:val="000000"/>
          <w:sz w:val="28"/>
        </w:rPr>
        <w:t>поликлональных</w:t>
      </w:r>
      <w:proofErr w:type="spellEnd"/>
      <w:r w:rsidRPr="00DB50AA">
        <w:rPr>
          <w:rFonts w:ascii="Times New Roman" w:hAnsi="Times New Roman"/>
          <w:i/>
          <w:color w:val="000000"/>
          <w:sz w:val="28"/>
        </w:rPr>
        <w:t xml:space="preserve"> антител в медицине.</w:t>
      </w:r>
      <w:r w:rsidRPr="00DB50AA">
        <w:rPr>
          <w:rFonts w:ascii="Times New Roman" w:hAnsi="Times New Roman"/>
          <w:color w:val="000000"/>
          <w:sz w:val="28"/>
        </w:rPr>
        <w:t xml:space="preserve"> Искусственное оплодотворение. Реконструкция яйцеклеток и клонирование животных. Метод трансплантации ядер клеток. </w:t>
      </w:r>
      <w:r w:rsidRPr="00DB50AA">
        <w:rPr>
          <w:rFonts w:ascii="Times New Roman" w:hAnsi="Times New Roman"/>
          <w:i/>
          <w:color w:val="000000"/>
          <w:sz w:val="28"/>
        </w:rPr>
        <w:t>Технологии оздоровления, культивирования и микроклонального размножения сельскохозяйственных культур</w:t>
      </w:r>
      <w:r w:rsidRPr="00DB50AA">
        <w:rPr>
          <w:rFonts w:ascii="Times New Roman" w:hAnsi="Times New Roman"/>
          <w:color w:val="000000"/>
          <w:sz w:val="28"/>
        </w:rPr>
        <w:t>.</w:t>
      </w:r>
    </w:p>
    <w:p w:rsidR="00E90956" w:rsidRPr="00DB50AA" w:rsidRDefault="00DC230C">
      <w:pPr>
        <w:spacing w:after="0" w:line="264" w:lineRule="auto"/>
        <w:ind w:firstLine="600"/>
        <w:jc w:val="both"/>
      </w:pPr>
      <w:r w:rsidRPr="00DB50AA">
        <w:rPr>
          <w:rFonts w:ascii="Times New Roman" w:hAnsi="Times New Roman"/>
          <w:color w:val="000000"/>
          <w:sz w:val="28"/>
        </w:rPr>
        <w:t xml:space="preserve">Хромосомная и генная инженерия. Искусственный синтез гена и конструирование рекомбинантных ДНК. </w:t>
      </w:r>
      <w:r w:rsidRPr="00DB50AA">
        <w:rPr>
          <w:rFonts w:ascii="Times New Roman" w:hAnsi="Times New Roman"/>
          <w:i/>
          <w:color w:val="000000"/>
          <w:sz w:val="28"/>
        </w:rPr>
        <w:t xml:space="preserve">Создание </w:t>
      </w:r>
      <w:proofErr w:type="spellStart"/>
      <w:r w:rsidRPr="00DB50AA">
        <w:rPr>
          <w:rFonts w:ascii="Times New Roman" w:hAnsi="Times New Roman"/>
          <w:i/>
          <w:color w:val="000000"/>
          <w:sz w:val="28"/>
        </w:rPr>
        <w:t>трансгенных</w:t>
      </w:r>
      <w:proofErr w:type="spellEnd"/>
      <w:r w:rsidRPr="00DB50AA">
        <w:rPr>
          <w:rFonts w:ascii="Times New Roman" w:hAnsi="Times New Roman"/>
          <w:i/>
          <w:color w:val="000000"/>
          <w:sz w:val="28"/>
        </w:rPr>
        <w:t xml:space="preserve"> организмов</w:t>
      </w:r>
      <w:r w:rsidRPr="00DB50AA">
        <w:rPr>
          <w:rFonts w:ascii="Times New Roman" w:hAnsi="Times New Roman"/>
          <w:color w:val="000000"/>
          <w:sz w:val="28"/>
        </w:rPr>
        <w:t>. Достижения и перспективы хромосомной и генной инженерии. Экологические и этические проблемы генной инженерии.</w:t>
      </w:r>
    </w:p>
    <w:p w:rsidR="00E90956" w:rsidRPr="00DB50AA" w:rsidRDefault="00DC230C">
      <w:pPr>
        <w:spacing w:after="0" w:line="264" w:lineRule="auto"/>
        <w:ind w:firstLine="600"/>
        <w:jc w:val="both"/>
      </w:pPr>
      <w:r w:rsidRPr="00DB50AA">
        <w:rPr>
          <w:rFonts w:ascii="Times New Roman" w:hAnsi="Times New Roman"/>
          <w:color w:val="000000"/>
          <w:sz w:val="28"/>
        </w:rPr>
        <w:t xml:space="preserve">Медицинские биотехнологии. </w:t>
      </w:r>
      <w:proofErr w:type="spellStart"/>
      <w:r w:rsidRPr="00DB50AA">
        <w:rPr>
          <w:rFonts w:ascii="Times New Roman" w:hAnsi="Times New Roman"/>
          <w:color w:val="000000"/>
          <w:sz w:val="28"/>
        </w:rPr>
        <w:t>Постгеномная</w:t>
      </w:r>
      <w:proofErr w:type="spellEnd"/>
      <w:r w:rsidRPr="00DB50AA">
        <w:rPr>
          <w:rFonts w:ascii="Times New Roman" w:hAnsi="Times New Roman"/>
          <w:color w:val="000000"/>
          <w:sz w:val="28"/>
        </w:rPr>
        <w:t xml:space="preserve"> цифровая медицина. ПЦР-диагностика. </w:t>
      </w:r>
      <w:proofErr w:type="spellStart"/>
      <w:r w:rsidRPr="00DB50AA">
        <w:rPr>
          <w:rFonts w:ascii="Times New Roman" w:hAnsi="Times New Roman"/>
          <w:color w:val="000000"/>
          <w:sz w:val="28"/>
        </w:rPr>
        <w:t>Метаболомный</w:t>
      </w:r>
      <w:proofErr w:type="spellEnd"/>
      <w:r w:rsidRPr="00DB50AA">
        <w:rPr>
          <w:rFonts w:ascii="Times New Roman" w:hAnsi="Times New Roman"/>
          <w:color w:val="000000"/>
          <w:sz w:val="28"/>
        </w:rPr>
        <w:t xml:space="preserve"> анализ, </w:t>
      </w:r>
      <w:proofErr w:type="spellStart"/>
      <w:r w:rsidRPr="00DB50AA">
        <w:rPr>
          <w:rFonts w:ascii="Times New Roman" w:hAnsi="Times New Roman"/>
          <w:color w:val="000000"/>
          <w:sz w:val="28"/>
        </w:rPr>
        <w:t>геноцентрический</w:t>
      </w:r>
      <w:proofErr w:type="spellEnd"/>
      <w:r w:rsidRPr="00DB50AA">
        <w:rPr>
          <w:rFonts w:ascii="Times New Roman" w:hAnsi="Times New Roman"/>
          <w:color w:val="000000"/>
          <w:sz w:val="28"/>
        </w:rPr>
        <w:t xml:space="preserve"> анализ </w:t>
      </w:r>
      <w:proofErr w:type="spellStart"/>
      <w:r w:rsidRPr="00DB50AA">
        <w:rPr>
          <w:rFonts w:ascii="Times New Roman" w:hAnsi="Times New Roman"/>
          <w:color w:val="000000"/>
          <w:sz w:val="28"/>
        </w:rPr>
        <w:t>протеома</w:t>
      </w:r>
      <w:proofErr w:type="spellEnd"/>
      <w:r w:rsidRPr="00DB50AA">
        <w:rPr>
          <w:rFonts w:ascii="Times New Roman" w:hAnsi="Times New Roman"/>
          <w:color w:val="000000"/>
          <w:sz w:val="28"/>
        </w:rPr>
        <w:t xml:space="preserve"> человека для оценки состояния его здоровья. Использование стволовых клеток. </w:t>
      </w:r>
      <w:proofErr w:type="spellStart"/>
      <w:r w:rsidRPr="00DB50AA">
        <w:rPr>
          <w:rFonts w:ascii="Times New Roman" w:hAnsi="Times New Roman"/>
          <w:color w:val="000000"/>
          <w:sz w:val="28"/>
        </w:rPr>
        <w:t>Таргетная</w:t>
      </w:r>
      <w:proofErr w:type="spellEnd"/>
      <w:r w:rsidRPr="00DB50AA">
        <w:rPr>
          <w:rFonts w:ascii="Times New Roman" w:hAnsi="Times New Roman"/>
          <w:color w:val="000000"/>
          <w:sz w:val="28"/>
        </w:rPr>
        <w:t xml:space="preserve"> терапия рака. 3</w:t>
      </w:r>
      <w:r>
        <w:rPr>
          <w:rFonts w:ascii="Times New Roman" w:hAnsi="Times New Roman"/>
          <w:color w:val="000000"/>
          <w:sz w:val="28"/>
        </w:rPr>
        <w:t>D</w:t>
      </w:r>
      <w:r w:rsidRPr="00DB50AA">
        <w:rPr>
          <w:rFonts w:ascii="Times New Roman" w:hAnsi="Times New Roman"/>
          <w:color w:val="000000"/>
          <w:sz w:val="28"/>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DB50AA">
        <w:rPr>
          <w:rFonts w:ascii="Times New Roman" w:hAnsi="Times New Roman"/>
          <w:color w:val="000000"/>
          <w:sz w:val="28"/>
        </w:rPr>
        <w:t>биопринтинга</w:t>
      </w:r>
      <w:proofErr w:type="spellEnd"/>
      <w:r w:rsidRPr="00DB50AA">
        <w:rPr>
          <w:rFonts w:ascii="Times New Roman" w:hAnsi="Times New Roman"/>
          <w:color w:val="000000"/>
          <w:sz w:val="28"/>
        </w:rPr>
        <w:t xml:space="preserve"> и </w:t>
      </w:r>
      <w:proofErr w:type="spellStart"/>
      <w:r w:rsidRPr="00DB50AA">
        <w:rPr>
          <w:rFonts w:ascii="Times New Roman" w:hAnsi="Times New Roman"/>
          <w:color w:val="000000"/>
          <w:sz w:val="28"/>
        </w:rPr>
        <w:t>скаффолдинга</w:t>
      </w:r>
      <w:proofErr w:type="spellEnd"/>
      <w:r w:rsidRPr="00DB50AA">
        <w:rPr>
          <w:rFonts w:ascii="Times New Roman" w:hAnsi="Times New Roman"/>
          <w:color w:val="000000"/>
          <w:sz w:val="28"/>
        </w:rPr>
        <w:t xml:space="preserve"> для решения задач персонализированной медицины.</w:t>
      </w:r>
    </w:p>
    <w:p w:rsidR="00E90956" w:rsidRPr="00DB50AA" w:rsidRDefault="00DC230C">
      <w:pPr>
        <w:spacing w:after="0" w:line="264" w:lineRule="auto"/>
        <w:ind w:firstLine="600"/>
        <w:jc w:val="both"/>
      </w:pPr>
      <w:r w:rsidRPr="00DB50AA">
        <w:rPr>
          <w:rFonts w:ascii="Times New Roman" w:hAnsi="Times New Roman"/>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E90956" w:rsidRPr="00DB50AA" w:rsidRDefault="00DC230C">
      <w:pPr>
        <w:spacing w:after="0" w:line="264" w:lineRule="auto"/>
        <w:ind w:firstLine="600"/>
        <w:jc w:val="both"/>
      </w:pPr>
      <w:r w:rsidRPr="00DB50AA">
        <w:rPr>
          <w:rFonts w:ascii="Times New Roman" w:hAnsi="Times New Roman"/>
          <w:b/>
          <w:color w:val="000000"/>
          <w:sz w:val="28"/>
        </w:rPr>
        <w:t>Демонстрации</w:t>
      </w:r>
    </w:p>
    <w:p w:rsidR="00E90956" w:rsidRPr="00DB50AA" w:rsidRDefault="00DC230C">
      <w:pPr>
        <w:spacing w:after="0" w:line="264" w:lineRule="auto"/>
        <w:ind w:firstLine="600"/>
        <w:jc w:val="both"/>
      </w:pPr>
      <w:r w:rsidRPr="00DB50AA">
        <w:rPr>
          <w:rFonts w:ascii="Times New Roman" w:hAnsi="Times New Roman"/>
          <w:color w:val="000000"/>
          <w:sz w:val="28"/>
        </w:rPr>
        <w:t>Таблицы и схемы: «Использование микроорганизмов в промышленном производстве», «Клеточная инженерия», «Генная инженерия».</w:t>
      </w:r>
    </w:p>
    <w:p w:rsidR="00E90956" w:rsidRPr="00DB50AA" w:rsidRDefault="00DC230C">
      <w:pPr>
        <w:spacing w:after="0" w:line="264" w:lineRule="auto"/>
        <w:ind w:firstLine="600"/>
        <w:jc w:val="both"/>
      </w:pPr>
      <w:r w:rsidRPr="00DB50AA">
        <w:rPr>
          <w:rFonts w:ascii="Times New Roman" w:hAnsi="Times New Roman"/>
          <w:b/>
          <w:color w:val="000000"/>
          <w:sz w:val="28"/>
        </w:rPr>
        <w:t>Лабораторная работа</w:t>
      </w:r>
      <w:r w:rsidRPr="00DB50AA">
        <w:rPr>
          <w:rFonts w:ascii="Times New Roman" w:hAnsi="Times New Roman"/>
          <w:color w:val="000000"/>
          <w:sz w:val="28"/>
        </w:rPr>
        <w:t xml:space="preserve"> «Изучение объектов биотехнологии».</w:t>
      </w:r>
    </w:p>
    <w:p w:rsidR="00E90956" w:rsidRPr="00DB50AA" w:rsidRDefault="00DC230C">
      <w:pPr>
        <w:spacing w:after="0" w:line="264" w:lineRule="auto"/>
        <w:ind w:firstLine="600"/>
        <w:jc w:val="both"/>
      </w:pPr>
      <w:r w:rsidRPr="00DB50AA">
        <w:rPr>
          <w:rFonts w:ascii="Times New Roman" w:hAnsi="Times New Roman"/>
          <w:b/>
          <w:color w:val="000000"/>
          <w:sz w:val="28"/>
        </w:rPr>
        <w:t>Практическая работа</w:t>
      </w:r>
      <w:r w:rsidRPr="00DB50AA">
        <w:rPr>
          <w:rFonts w:ascii="Times New Roman" w:hAnsi="Times New Roman"/>
          <w:color w:val="000000"/>
          <w:sz w:val="28"/>
        </w:rPr>
        <w:t xml:space="preserve"> «Получение молочнокислых продуктов».</w:t>
      </w:r>
    </w:p>
    <w:p w:rsidR="00E90956" w:rsidRPr="00DB50AA" w:rsidRDefault="00DC230C">
      <w:pPr>
        <w:spacing w:after="0" w:line="264" w:lineRule="auto"/>
        <w:ind w:firstLine="600"/>
        <w:jc w:val="both"/>
      </w:pPr>
      <w:r w:rsidRPr="00DB50AA">
        <w:rPr>
          <w:rFonts w:ascii="Times New Roman" w:hAnsi="Times New Roman"/>
          <w:b/>
          <w:color w:val="000000"/>
          <w:sz w:val="28"/>
        </w:rPr>
        <w:t>Экскурсия</w:t>
      </w:r>
      <w:r w:rsidRPr="00DB50AA">
        <w:rPr>
          <w:rFonts w:ascii="Times New Roman" w:hAnsi="Times New Roman"/>
          <w:color w:val="000000"/>
          <w:sz w:val="28"/>
        </w:rPr>
        <w:t xml:space="preserve"> «Биотехнология – важнейшая производительная сила современности (на биотехнологическое производство)».</w:t>
      </w:r>
    </w:p>
    <w:p w:rsidR="00E90956" w:rsidRPr="00DB50AA" w:rsidRDefault="00E90956">
      <w:pPr>
        <w:spacing w:after="0" w:line="264" w:lineRule="auto"/>
        <w:ind w:left="120"/>
        <w:jc w:val="both"/>
      </w:pPr>
    </w:p>
    <w:p w:rsidR="00E90956" w:rsidRPr="00DB50AA" w:rsidRDefault="00DC230C">
      <w:pPr>
        <w:spacing w:after="0" w:line="264" w:lineRule="auto"/>
        <w:ind w:left="120"/>
        <w:jc w:val="both"/>
      </w:pPr>
      <w:r w:rsidRPr="00DB50AA">
        <w:rPr>
          <w:rFonts w:ascii="Times New Roman" w:hAnsi="Times New Roman"/>
          <w:b/>
          <w:color w:val="000000"/>
          <w:sz w:val="28"/>
        </w:rPr>
        <w:t>11 КЛАСС</w:t>
      </w:r>
    </w:p>
    <w:p w:rsidR="00E90956" w:rsidRPr="00DB50AA" w:rsidRDefault="00E90956">
      <w:pPr>
        <w:spacing w:after="0" w:line="264" w:lineRule="auto"/>
        <w:ind w:left="120"/>
        <w:jc w:val="both"/>
      </w:pPr>
    </w:p>
    <w:p w:rsidR="00E90956" w:rsidRPr="00DB50AA" w:rsidRDefault="00DC230C">
      <w:pPr>
        <w:spacing w:after="0" w:line="264" w:lineRule="auto"/>
        <w:ind w:firstLine="600"/>
        <w:jc w:val="both"/>
      </w:pPr>
      <w:r w:rsidRPr="00DB50AA">
        <w:rPr>
          <w:rFonts w:ascii="Times New Roman" w:hAnsi="Times New Roman"/>
          <w:b/>
          <w:color w:val="000000"/>
          <w:sz w:val="28"/>
        </w:rPr>
        <w:t>Тема 1.</w:t>
      </w:r>
      <w:r w:rsidRPr="00DB50AA">
        <w:rPr>
          <w:rFonts w:ascii="Times New Roman" w:hAnsi="Times New Roman"/>
          <w:color w:val="000000"/>
          <w:sz w:val="28"/>
        </w:rPr>
        <w:t xml:space="preserve"> </w:t>
      </w:r>
      <w:r w:rsidRPr="00DB50AA">
        <w:rPr>
          <w:rFonts w:ascii="Times New Roman" w:hAnsi="Times New Roman"/>
          <w:b/>
          <w:color w:val="000000"/>
          <w:sz w:val="28"/>
        </w:rPr>
        <w:t>Зарождение и развитие эволюционных представлений в биологии</w:t>
      </w:r>
    </w:p>
    <w:p w:rsidR="00E90956" w:rsidRPr="00DB50AA" w:rsidRDefault="00DC230C">
      <w:pPr>
        <w:spacing w:after="0" w:line="264" w:lineRule="auto"/>
        <w:ind w:firstLine="600"/>
        <w:jc w:val="both"/>
      </w:pPr>
      <w:r w:rsidRPr="00DB50AA">
        <w:rPr>
          <w:rFonts w:ascii="Times New Roman" w:hAnsi="Times New Roman"/>
          <w:color w:val="000000"/>
          <w:sz w:val="28"/>
        </w:rPr>
        <w:t>Эволюционная теория Ч. Дарвина. Предпосылки возникновения дарвинизма. Жизнь и научная деятельность Ч. Дарвина.</w:t>
      </w:r>
    </w:p>
    <w:p w:rsidR="00E90956" w:rsidRPr="00DB50AA" w:rsidRDefault="00DC230C">
      <w:pPr>
        <w:spacing w:after="0" w:line="264" w:lineRule="auto"/>
        <w:ind w:firstLine="600"/>
        <w:jc w:val="both"/>
      </w:pPr>
      <w:r w:rsidRPr="00DB50AA">
        <w:rPr>
          <w:rFonts w:ascii="Times New Roman" w:hAnsi="Times New Roman"/>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E90956" w:rsidRPr="00DB50AA" w:rsidRDefault="00DC230C">
      <w:pPr>
        <w:spacing w:after="0" w:line="264" w:lineRule="auto"/>
        <w:ind w:firstLine="600"/>
        <w:jc w:val="both"/>
      </w:pPr>
      <w:r w:rsidRPr="00DB50AA">
        <w:rPr>
          <w:rFonts w:ascii="Times New Roman" w:hAnsi="Times New Roman"/>
          <w:color w:val="000000"/>
          <w:sz w:val="28"/>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E90956" w:rsidRPr="00DB50AA" w:rsidRDefault="00DC230C">
      <w:pPr>
        <w:spacing w:after="0" w:line="264" w:lineRule="auto"/>
        <w:ind w:firstLine="600"/>
        <w:jc w:val="both"/>
      </w:pPr>
      <w:r w:rsidRPr="00DB50AA">
        <w:rPr>
          <w:rFonts w:ascii="Times New Roman" w:hAnsi="Times New Roman"/>
          <w:b/>
          <w:color w:val="000000"/>
          <w:sz w:val="28"/>
        </w:rPr>
        <w:t>Демонстрации</w:t>
      </w:r>
    </w:p>
    <w:p w:rsidR="00E90956" w:rsidRPr="00DB50AA" w:rsidRDefault="00DC230C">
      <w:pPr>
        <w:spacing w:after="0" w:line="264" w:lineRule="auto"/>
        <w:ind w:firstLine="600"/>
        <w:jc w:val="both"/>
      </w:pPr>
      <w:r w:rsidRPr="00DB50AA">
        <w:rPr>
          <w:rFonts w:ascii="Times New Roman" w:hAnsi="Times New Roman"/>
          <w:color w:val="000000"/>
          <w:sz w:val="28"/>
        </w:rPr>
        <w:t xml:space="preserve">Портреты: Аристотель, К. Линней, Ж. Б. Ламарк, Э. Ж. </w:t>
      </w:r>
      <w:proofErr w:type="spellStart"/>
      <w:r w:rsidRPr="00DB50AA">
        <w:rPr>
          <w:rFonts w:ascii="Times New Roman" w:hAnsi="Times New Roman"/>
          <w:color w:val="000000"/>
          <w:sz w:val="28"/>
        </w:rPr>
        <w:t>Сент-Илер</w:t>
      </w:r>
      <w:proofErr w:type="spellEnd"/>
      <w:r w:rsidRPr="00DB50AA">
        <w:rPr>
          <w:rFonts w:ascii="Times New Roman" w:hAnsi="Times New Roman"/>
          <w:color w:val="000000"/>
          <w:sz w:val="28"/>
        </w:rPr>
        <w:t xml:space="preserve">, Ж. Кювье, Ч. Дарвин, С. С. Четвериков, И. И. Шмальгаузен, Дж. </w:t>
      </w:r>
      <w:proofErr w:type="spellStart"/>
      <w:r w:rsidRPr="00DB50AA">
        <w:rPr>
          <w:rFonts w:ascii="Times New Roman" w:hAnsi="Times New Roman"/>
          <w:color w:val="000000"/>
          <w:sz w:val="28"/>
        </w:rPr>
        <w:t>Холдейн</w:t>
      </w:r>
      <w:proofErr w:type="spellEnd"/>
      <w:r w:rsidRPr="00DB50AA">
        <w:rPr>
          <w:rFonts w:ascii="Times New Roman" w:hAnsi="Times New Roman"/>
          <w:color w:val="000000"/>
          <w:sz w:val="28"/>
        </w:rPr>
        <w:t>, Д. К. Беляев.</w:t>
      </w:r>
    </w:p>
    <w:p w:rsidR="00E90956" w:rsidRPr="00DB50AA" w:rsidRDefault="00DC230C">
      <w:pPr>
        <w:spacing w:after="0" w:line="264" w:lineRule="auto"/>
        <w:ind w:firstLine="600"/>
        <w:jc w:val="both"/>
      </w:pPr>
      <w:r w:rsidRPr="00DB50AA">
        <w:rPr>
          <w:rFonts w:ascii="Times New Roman" w:hAnsi="Times New Roman"/>
          <w:color w:val="000000"/>
          <w:sz w:val="28"/>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E90956" w:rsidRPr="00DB50AA" w:rsidRDefault="00DC230C">
      <w:pPr>
        <w:spacing w:after="0" w:line="264" w:lineRule="auto"/>
        <w:ind w:firstLine="600"/>
        <w:jc w:val="both"/>
      </w:pPr>
      <w:r w:rsidRPr="00DB50AA">
        <w:rPr>
          <w:rFonts w:ascii="Times New Roman" w:hAnsi="Times New Roman"/>
          <w:b/>
          <w:color w:val="000000"/>
          <w:sz w:val="28"/>
        </w:rPr>
        <w:t xml:space="preserve">Тема 2. </w:t>
      </w:r>
      <w:proofErr w:type="spellStart"/>
      <w:r w:rsidRPr="00DB50AA">
        <w:rPr>
          <w:rFonts w:ascii="Times New Roman" w:hAnsi="Times New Roman"/>
          <w:b/>
          <w:color w:val="000000"/>
          <w:sz w:val="28"/>
        </w:rPr>
        <w:t>Микроэволюция</w:t>
      </w:r>
      <w:proofErr w:type="spellEnd"/>
      <w:r w:rsidRPr="00DB50AA">
        <w:rPr>
          <w:rFonts w:ascii="Times New Roman" w:hAnsi="Times New Roman"/>
          <w:b/>
          <w:color w:val="000000"/>
          <w:sz w:val="28"/>
        </w:rPr>
        <w:t xml:space="preserve"> и её результаты</w:t>
      </w:r>
    </w:p>
    <w:p w:rsidR="00E90956" w:rsidRPr="00DB50AA" w:rsidRDefault="00DC230C">
      <w:pPr>
        <w:spacing w:after="0" w:line="264" w:lineRule="auto"/>
        <w:ind w:firstLine="600"/>
        <w:jc w:val="both"/>
      </w:pPr>
      <w:r w:rsidRPr="00DB50AA">
        <w:rPr>
          <w:rFonts w:ascii="Times New Roman" w:hAnsi="Times New Roman"/>
          <w:color w:val="000000"/>
          <w:sz w:val="28"/>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DB50AA">
        <w:rPr>
          <w:rFonts w:ascii="Times New Roman" w:hAnsi="Times New Roman"/>
          <w:color w:val="000000"/>
          <w:sz w:val="28"/>
        </w:rPr>
        <w:t>Вайнберга</w:t>
      </w:r>
      <w:proofErr w:type="spellEnd"/>
      <w:r w:rsidRPr="00DB50AA">
        <w:rPr>
          <w:rFonts w:ascii="Times New Roman" w:hAnsi="Times New Roman"/>
          <w:color w:val="000000"/>
          <w:sz w:val="28"/>
        </w:rPr>
        <w:t>.</w:t>
      </w:r>
    </w:p>
    <w:p w:rsidR="00E90956" w:rsidRPr="00DB50AA" w:rsidRDefault="00DC230C">
      <w:pPr>
        <w:spacing w:after="0" w:line="264" w:lineRule="auto"/>
        <w:ind w:firstLine="600"/>
        <w:jc w:val="both"/>
      </w:pPr>
      <w:r w:rsidRPr="00DB50AA">
        <w:rPr>
          <w:rFonts w:ascii="Times New Roman" w:hAnsi="Times New Roman"/>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DB50AA">
        <w:rPr>
          <w:rFonts w:ascii="Times New Roman" w:hAnsi="Times New Roman"/>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DB50AA">
        <w:rPr>
          <w:rFonts w:ascii="Times New Roman" w:hAnsi="Times New Roman"/>
          <w:color w:val="000000"/>
          <w:sz w:val="28"/>
        </w:rPr>
        <w:t xml:space="preserve"> Миграции. Изоляция популяций: географическая (пространственная), биологическая (репродуктивная).</w:t>
      </w:r>
    </w:p>
    <w:p w:rsidR="00E90956" w:rsidRPr="00DB50AA" w:rsidRDefault="00DC230C">
      <w:pPr>
        <w:spacing w:after="0" w:line="264" w:lineRule="auto"/>
        <w:ind w:firstLine="600"/>
        <w:jc w:val="both"/>
      </w:pPr>
      <w:r w:rsidRPr="00DB50AA">
        <w:rPr>
          <w:rFonts w:ascii="Times New Roman" w:hAnsi="Times New Roman"/>
          <w:color w:val="000000"/>
          <w:sz w:val="28"/>
        </w:rPr>
        <w:t>Естественный отбор – направляющий фактор эволюции. Формы естественного отбора: движущий, стабилизирующий, разрывающий (</w:t>
      </w:r>
      <w:proofErr w:type="spellStart"/>
      <w:r w:rsidRPr="00DB50AA">
        <w:rPr>
          <w:rFonts w:ascii="Times New Roman" w:hAnsi="Times New Roman"/>
          <w:color w:val="000000"/>
          <w:sz w:val="28"/>
        </w:rPr>
        <w:t>дизруптивный</w:t>
      </w:r>
      <w:proofErr w:type="spellEnd"/>
      <w:r w:rsidRPr="00DB50AA">
        <w:rPr>
          <w:rFonts w:ascii="Times New Roman" w:hAnsi="Times New Roman"/>
          <w:color w:val="000000"/>
          <w:sz w:val="28"/>
        </w:rPr>
        <w:t>). Половой отбор. Возникновение и эволюция социального поведения животных.</w:t>
      </w:r>
    </w:p>
    <w:p w:rsidR="00E90956" w:rsidRPr="00DB50AA" w:rsidRDefault="00DC230C">
      <w:pPr>
        <w:spacing w:after="0" w:line="264" w:lineRule="auto"/>
        <w:ind w:firstLine="600"/>
        <w:jc w:val="both"/>
      </w:pPr>
      <w:r w:rsidRPr="00DB50AA">
        <w:rPr>
          <w:rFonts w:ascii="Times New Roman" w:hAnsi="Times New Roman"/>
          <w:color w:val="000000"/>
          <w:sz w:val="28"/>
        </w:rPr>
        <w:t xml:space="preserve">Приспособленность организмов как результат </w:t>
      </w:r>
      <w:proofErr w:type="spellStart"/>
      <w:r w:rsidRPr="00DB50AA">
        <w:rPr>
          <w:rFonts w:ascii="Times New Roman" w:hAnsi="Times New Roman"/>
          <w:color w:val="000000"/>
          <w:sz w:val="28"/>
        </w:rPr>
        <w:t>микроэволюции</w:t>
      </w:r>
      <w:proofErr w:type="spellEnd"/>
      <w:r w:rsidRPr="00DB50AA">
        <w:rPr>
          <w:rFonts w:ascii="Times New Roman" w:hAnsi="Times New Roman"/>
          <w:color w:val="000000"/>
          <w:sz w:val="28"/>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E90956" w:rsidRPr="00DB50AA" w:rsidRDefault="00DC230C">
      <w:pPr>
        <w:spacing w:after="0" w:line="264" w:lineRule="auto"/>
        <w:ind w:firstLine="600"/>
        <w:jc w:val="both"/>
      </w:pPr>
      <w:r w:rsidRPr="00DB50AA">
        <w:rPr>
          <w:rFonts w:ascii="Times New Roman" w:hAnsi="Times New Roman"/>
          <w:color w:val="000000"/>
          <w:sz w:val="28"/>
        </w:rPr>
        <w:t xml:space="preserve">Вид, его критерии и структура. Видообразование как результат </w:t>
      </w:r>
      <w:proofErr w:type="spellStart"/>
      <w:r w:rsidRPr="00DB50AA">
        <w:rPr>
          <w:rFonts w:ascii="Times New Roman" w:hAnsi="Times New Roman"/>
          <w:color w:val="000000"/>
          <w:sz w:val="28"/>
        </w:rPr>
        <w:t>микроэволюции</w:t>
      </w:r>
      <w:proofErr w:type="spellEnd"/>
      <w:r w:rsidRPr="00DB50AA">
        <w:rPr>
          <w:rFonts w:ascii="Times New Roman" w:hAnsi="Times New Roman"/>
          <w:color w:val="000000"/>
          <w:sz w:val="28"/>
        </w:rPr>
        <w:t xml:space="preserve">. Изоляция – ключевой фактор видообразования. Пути и способы видообразования: аллопатрическое (географическое), </w:t>
      </w:r>
      <w:proofErr w:type="spellStart"/>
      <w:r w:rsidRPr="00DB50AA">
        <w:rPr>
          <w:rFonts w:ascii="Times New Roman" w:hAnsi="Times New Roman"/>
          <w:color w:val="000000"/>
          <w:sz w:val="28"/>
        </w:rPr>
        <w:lastRenderedPageBreak/>
        <w:t>симпатрическое</w:t>
      </w:r>
      <w:proofErr w:type="spellEnd"/>
      <w:r w:rsidRPr="00DB50AA">
        <w:rPr>
          <w:rFonts w:ascii="Times New Roman" w:hAnsi="Times New Roman"/>
          <w:color w:val="000000"/>
          <w:sz w:val="28"/>
        </w:rPr>
        <w:t xml:space="preserve"> (экологическое), «мгновенное» (</w:t>
      </w:r>
      <w:proofErr w:type="spellStart"/>
      <w:r w:rsidRPr="00DB50AA">
        <w:rPr>
          <w:rFonts w:ascii="Times New Roman" w:hAnsi="Times New Roman"/>
          <w:color w:val="000000"/>
          <w:sz w:val="28"/>
        </w:rPr>
        <w:t>полиплоидизация</w:t>
      </w:r>
      <w:proofErr w:type="spellEnd"/>
      <w:r w:rsidRPr="00DB50AA">
        <w:rPr>
          <w:rFonts w:ascii="Times New Roman" w:hAnsi="Times New Roman"/>
          <w:color w:val="000000"/>
          <w:sz w:val="28"/>
        </w:rPr>
        <w:t>, гибридизация). Длительность эволюционных процессов.</w:t>
      </w:r>
    </w:p>
    <w:p w:rsidR="00E90956" w:rsidRPr="00DB50AA" w:rsidRDefault="00DC230C">
      <w:pPr>
        <w:spacing w:after="0" w:line="264" w:lineRule="auto"/>
        <w:ind w:firstLine="600"/>
        <w:jc w:val="both"/>
      </w:pPr>
      <w:r w:rsidRPr="00DB50AA">
        <w:rPr>
          <w:rFonts w:ascii="Times New Roman" w:hAnsi="Times New Roman"/>
          <w:color w:val="000000"/>
          <w:sz w:val="28"/>
        </w:rPr>
        <w:t>Механизмы формирования биологического разнообразия.</w:t>
      </w:r>
    </w:p>
    <w:p w:rsidR="00E90956" w:rsidRPr="00DB50AA" w:rsidRDefault="00DC230C">
      <w:pPr>
        <w:spacing w:after="0" w:line="264" w:lineRule="auto"/>
        <w:ind w:firstLine="600"/>
        <w:jc w:val="both"/>
      </w:pPr>
      <w:r w:rsidRPr="00DB50AA">
        <w:rPr>
          <w:rFonts w:ascii="Times New Roman" w:hAnsi="Times New Roman"/>
          <w:color w:val="000000"/>
          <w:sz w:val="28"/>
        </w:rPr>
        <w:t xml:space="preserve">Роль эволюционной биологии в разработке научных методов сохранения биоразнообразия. </w:t>
      </w:r>
      <w:proofErr w:type="spellStart"/>
      <w:r w:rsidRPr="00DB50AA">
        <w:rPr>
          <w:rFonts w:ascii="Times New Roman" w:hAnsi="Times New Roman"/>
          <w:color w:val="000000"/>
          <w:sz w:val="28"/>
        </w:rPr>
        <w:t>Микроэволюция</w:t>
      </w:r>
      <w:proofErr w:type="spellEnd"/>
      <w:r w:rsidRPr="00DB50AA">
        <w:rPr>
          <w:rFonts w:ascii="Times New Roman" w:hAnsi="Times New Roman"/>
          <w:color w:val="000000"/>
          <w:sz w:val="28"/>
        </w:rPr>
        <w:t xml:space="preserve"> и </w:t>
      </w:r>
      <w:proofErr w:type="spellStart"/>
      <w:r w:rsidRPr="00DB50AA">
        <w:rPr>
          <w:rFonts w:ascii="Times New Roman" w:hAnsi="Times New Roman"/>
          <w:color w:val="000000"/>
          <w:sz w:val="28"/>
        </w:rPr>
        <w:t>коэволюция</w:t>
      </w:r>
      <w:proofErr w:type="spellEnd"/>
      <w:r w:rsidRPr="00DB50AA">
        <w:rPr>
          <w:rFonts w:ascii="Times New Roman" w:hAnsi="Times New Roman"/>
          <w:color w:val="000000"/>
          <w:sz w:val="28"/>
        </w:rPr>
        <w:t xml:space="preserve"> паразитов и их хозяев. Механизмы формирования устойчивости к антибиотикам и способы борьбы с ней.</w:t>
      </w:r>
    </w:p>
    <w:p w:rsidR="00E90956" w:rsidRPr="00DB50AA" w:rsidRDefault="00DC230C">
      <w:pPr>
        <w:spacing w:after="0" w:line="264" w:lineRule="auto"/>
        <w:ind w:firstLine="600"/>
        <w:jc w:val="both"/>
      </w:pPr>
      <w:r w:rsidRPr="00DB50AA">
        <w:rPr>
          <w:rFonts w:ascii="Times New Roman" w:hAnsi="Times New Roman"/>
          <w:b/>
          <w:color w:val="000000"/>
          <w:sz w:val="28"/>
        </w:rPr>
        <w:t>Демонстрации</w:t>
      </w:r>
    </w:p>
    <w:p w:rsidR="00E90956" w:rsidRPr="00DB50AA" w:rsidRDefault="00DC230C">
      <w:pPr>
        <w:spacing w:after="0" w:line="264" w:lineRule="auto"/>
        <w:ind w:firstLine="600"/>
        <w:jc w:val="both"/>
      </w:pPr>
      <w:r w:rsidRPr="00DB50AA">
        <w:rPr>
          <w:rFonts w:ascii="Times New Roman" w:hAnsi="Times New Roman"/>
          <w:color w:val="000000"/>
          <w:sz w:val="28"/>
        </w:rPr>
        <w:t xml:space="preserve">Портреты: С. С. Четвериков, Э. </w:t>
      </w:r>
      <w:proofErr w:type="spellStart"/>
      <w:r w:rsidRPr="00DB50AA">
        <w:rPr>
          <w:rFonts w:ascii="Times New Roman" w:hAnsi="Times New Roman"/>
          <w:color w:val="000000"/>
          <w:sz w:val="28"/>
        </w:rPr>
        <w:t>Майр</w:t>
      </w:r>
      <w:proofErr w:type="spellEnd"/>
      <w:r w:rsidRPr="00DB50AA">
        <w:rPr>
          <w:rFonts w:ascii="Times New Roman" w:hAnsi="Times New Roman"/>
          <w:color w:val="000000"/>
          <w:sz w:val="28"/>
        </w:rPr>
        <w:t>.</w:t>
      </w:r>
    </w:p>
    <w:p w:rsidR="00E90956" w:rsidRPr="00DB50AA" w:rsidRDefault="00DC230C">
      <w:pPr>
        <w:spacing w:after="0" w:line="264" w:lineRule="auto"/>
        <w:ind w:firstLine="600"/>
        <w:jc w:val="both"/>
      </w:pPr>
      <w:r w:rsidRPr="00DB50AA">
        <w:rPr>
          <w:rFonts w:ascii="Times New Roman" w:hAnsi="Times New Roman"/>
          <w:color w:val="000000"/>
          <w:sz w:val="28"/>
        </w:rPr>
        <w:t>Таблицы и схемы: «Мутационная изменчивость», «Популяционная структура вида», «Схема проявления закона Харди–</w:t>
      </w:r>
      <w:proofErr w:type="spellStart"/>
      <w:r w:rsidRPr="00DB50AA">
        <w:rPr>
          <w:rFonts w:ascii="Times New Roman" w:hAnsi="Times New Roman"/>
          <w:color w:val="000000"/>
          <w:sz w:val="28"/>
        </w:rPr>
        <w:t>Вайнберга</w:t>
      </w:r>
      <w:proofErr w:type="spellEnd"/>
      <w:r w:rsidRPr="00DB50AA">
        <w:rPr>
          <w:rFonts w:ascii="Times New Roman" w:hAnsi="Times New Roman"/>
          <w:color w:val="000000"/>
          <w:sz w:val="28"/>
        </w:rPr>
        <w:t xml:space="preserve">», «Движущие силы эволюции», «Экологическая изоляция популяций </w:t>
      </w:r>
      <w:proofErr w:type="spellStart"/>
      <w:r w:rsidRPr="00DB50AA">
        <w:rPr>
          <w:rFonts w:ascii="Times New Roman" w:hAnsi="Times New Roman"/>
          <w:color w:val="000000"/>
          <w:sz w:val="28"/>
        </w:rPr>
        <w:t>севанской</w:t>
      </w:r>
      <w:proofErr w:type="spellEnd"/>
      <w:r w:rsidRPr="00DB50AA">
        <w:rPr>
          <w:rFonts w:ascii="Times New Roman" w:hAnsi="Times New Roman"/>
          <w:color w:val="000000"/>
          <w:sz w:val="28"/>
        </w:rPr>
        <w:t xml:space="preserve"> форели», «Географическая изоляция лиственницы сибирской и лиственницы </w:t>
      </w:r>
      <w:proofErr w:type="spellStart"/>
      <w:r w:rsidRPr="00DB50AA">
        <w:rPr>
          <w:rFonts w:ascii="Times New Roman" w:hAnsi="Times New Roman"/>
          <w:color w:val="000000"/>
          <w:sz w:val="28"/>
        </w:rPr>
        <w:t>даурской</w:t>
      </w:r>
      <w:proofErr w:type="spellEnd"/>
      <w:r w:rsidRPr="00DB50AA">
        <w:rPr>
          <w:rFonts w:ascii="Times New Roman" w:hAnsi="Times New Roman"/>
          <w:color w:val="000000"/>
          <w:sz w:val="28"/>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DB50AA">
        <w:rPr>
          <w:rFonts w:ascii="Times New Roman" w:hAnsi="Times New Roman"/>
          <w:color w:val="000000"/>
          <w:sz w:val="28"/>
        </w:rPr>
        <w:t>меланизм</w:t>
      </w:r>
      <w:proofErr w:type="spellEnd"/>
      <w:r w:rsidRPr="00DB50AA">
        <w:rPr>
          <w:rFonts w:ascii="Times New Roman" w:hAnsi="Times New Roman"/>
          <w:color w:val="000000"/>
          <w:sz w:val="28"/>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DB50AA">
        <w:rPr>
          <w:rFonts w:ascii="Times New Roman" w:hAnsi="Times New Roman"/>
          <w:color w:val="000000"/>
          <w:sz w:val="28"/>
        </w:rPr>
        <w:t>Полиплоиды</w:t>
      </w:r>
      <w:proofErr w:type="spellEnd"/>
      <w:r w:rsidRPr="00DB50AA">
        <w:rPr>
          <w:rFonts w:ascii="Times New Roman" w:hAnsi="Times New Roman"/>
          <w:color w:val="000000"/>
          <w:sz w:val="28"/>
        </w:rPr>
        <w:t xml:space="preserve"> растений», «Капустно-редечный гибрид».</w:t>
      </w:r>
    </w:p>
    <w:p w:rsidR="00E90956" w:rsidRPr="00DB50AA" w:rsidRDefault="00DC230C">
      <w:pPr>
        <w:spacing w:after="0" w:line="264" w:lineRule="auto"/>
        <w:ind w:firstLine="600"/>
        <w:jc w:val="both"/>
      </w:pPr>
      <w:r w:rsidRPr="00DB50AA">
        <w:rPr>
          <w:rFonts w:ascii="Times New Roman" w:hAnsi="Times New Roman"/>
          <w:color w:val="000000"/>
          <w:sz w:val="28"/>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E90956" w:rsidRPr="00DB50AA" w:rsidRDefault="00DC230C">
      <w:pPr>
        <w:spacing w:after="0" w:line="264" w:lineRule="auto"/>
        <w:ind w:firstLine="600"/>
        <w:jc w:val="both"/>
      </w:pPr>
      <w:r w:rsidRPr="00DB50AA">
        <w:rPr>
          <w:rFonts w:ascii="Times New Roman" w:hAnsi="Times New Roman"/>
          <w:b/>
          <w:color w:val="000000"/>
          <w:sz w:val="28"/>
        </w:rPr>
        <w:t>Лабораторная работа</w:t>
      </w:r>
      <w:r w:rsidRPr="00DB50AA">
        <w:rPr>
          <w:rFonts w:ascii="Times New Roman" w:hAnsi="Times New Roman"/>
          <w:color w:val="000000"/>
          <w:sz w:val="28"/>
        </w:rPr>
        <w:t xml:space="preserve"> «Выявление изменчивости у особей одного вида».</w:t>
      </w:r>
    </w:p>
    <w:p w:rsidR="00E90956" w:rsidRPr="00DB50AA" w:rsidRDefault="00DC230C">
      <w:pPr>
        <w:spacing w:after="0" w:line="264" w:lineRule="auto"/>
        <w:ind w:firstLine="600"/>
        <w:jc w:val="both"/>
      </w:pPr>
      <w:r w:rsidRPr="00DB50AA">
        <w:rPr>
          <w:rFonts w:ascii="Times New Roman" w:hAnsi="Times New Roman"/>
          <w:b/>
          <w:color w:val="000000"/>
          <w:sz w:val="28"/>
        </w:rPr>
        <w:t>Лабораторная работа</w:t>
      </w:r>
      <w:r w:rsidRPr="00DB50AA">
        <w:rPr>
          <w:rFonts w:ascii="Times New Roman" w:hAnsi="Times New Roman"/>
          <w:color w:val="000000"/>
          <w:sz w:val="28"/>
        </w:rPr>
        <w:t xml:space="preserve"> «Приспособления организмов и их относительная целесообразность».</w:t>
      </w:r>
    </w:p>
    <w:p w:rsidR="00E90956" w:rsidRPr="00DB50AA" w:rsidRDefault="00DC230C">
      <w:pPr>
        <w:spacing w:after="0" w:line="264" w:lineRule="auto"/>
        <w:ind w:firstLine="600"/>
        <w:jc w:val="both"/>
      </w:pPr>
      <w:r w:rsidRPr="00DB50AA">
        <w:rPr>
          <w:rFonts w:ascii="Times New Roman" w:hAnsi="Times New Roman"/>
          <w:b/>
          <w:color w:val="000000"/>
          <w:sz w:val="28"/>
        </w:rPr>
        <w:t>Лабораторная работа</w:t>
      </w:r>
      <w:r w:rsidRPr="00DB50AA">
        <w:rPr>
          <w:rFonts w:ascii="Times New Roman" w:hAnsi="Times New Roman"/>
          <w:color w:val="000000"/>
          <w:sz w:val="28"/>
        </w:rPr>
        <w:t xml:space="preserve"> «Сравнение видов по морфологическому критерию».</w:t>
      </w:r>
    </w:p>
    <w:p w:rsidR="00E90956" w:rsidRPr="00DB50AA" w:rsidRDefault="00DC230C">
      <w:pPr>
        <w:spacing w:after="0" w:line="264" w:lineRule="auto"/>
        <w:ind w:firstLine="600"/>
        <w:jc w:val="both"/>
      </w:pPr>
      <w:r w:rsidRPr="00DB50AA">
        <w:rPr>
          <w:rFonts w:ascii="Times New Roman" w:hAnsi="Times New Roman"/>
          <w:b/>
          <w:color w:val="000000"/>
          <w:sz w:val="28"/>
        </w:rPr>
        <w:t>Тема 3. Макроэволюция и её результаты</w:t>
      </w:r>
    </w:p>
    <w:p w:rsidR="00E90956" w:rsidRPr="00DB50AA" w:rsidRDefault="00DC230C">
      <w:pPr>
        <w:spacing w:after="0" w:line="264" w:lineRule="auto"/>
        <w:ind w:firstLine="600"/>
        <w:jc w:val="both"/>
      </w:pPr>
      <w:r w:rsidRPr="00DB50AA">
        <w:rPr>
          <w:rFonts w:ascii="Times New Roman" w:hAnsi="Times New Roman"/>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rsidR="00E90956" w:rsidRPr="00DB50AA" w:rsidRDefault="00DC230C">
      <w:pPr>
        <w:spacing w:after="0" w:line="264" w:lineRule="auto"/>
        <w:ind w:firstLine="600"/>
        <w:jc w:val="both"/>
      </w:pPr>
      <w:r w:rsidRPr="00DB50AA">
        <w:rPr>
          <w:rFonts w:ascii="Times New Roman" w:hAnsi="Times New Roman"/>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E90956" w:rsidRPr="00DB50AA" w:rsidRDefault="00DC230C">
      <w:pPr>
        <w:spacing w:after="0" w:line="264" w:lineRule="auto"/>
        <w:ind w:firstLine="600"/>
        <w:jc w:val="both"/>
      </w:pPr>
      <w:r w:rsidRPr="00DB50AA">
        <w:rPr>
          <w:rFonts w:ascii="Times New Roman" w:hAnsi="Times New Roman"/>
          <w:color w:val="000000"/>
          <w:sz w:val="28"/>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E90956" w:rsidRPr="00DB50AA" w:rsidRDefault="00DC230C">
      <w:pPr>
        <w:spacing w:after="0" w:line="264" w:lineRule="auto"/>
        <w:ind w:firstLine="600"/>
        <w:jc w:val="both"/>
      </w:pPr>
      <w:r w:rsidRPr="00DB50AA">
        <w:rPr>
          <w:rFonts w:ascii="Times New Roman" w:hAnsi="Times New Roman"/>
          <w:color w:val="000000"/>
          <w:sz w:val="28"/>
        </w:rPr>
        <w:t>Хромосомные мутации и эволюция геномов.</w:t>
      </w:r>
    </w:p>
    <w:p w:rsidR="00E90956" w:rsidRPr="00DB50AA" w:rsidRDefault="00DC230C">
      <w:pPr>
        <w:spacing w:after="0" w:line="264" w:lineRule="auto"/>
        <w:ind w:firstLine="600"/>
        <w:jc w:val="both"/>
      </w:pPr>
      <w:r w:rsidRPr="00DB50AA">
        <w:rPr>
          <w:rFonts w:ascii="Times New Roman" w:hAnsi="Times New Roman"/>
          <w:color w:val="000000"/>
          <w:sz w:val="28"/>
        </w:rPr>
        <w:t xml:space="preserve">Общие закономерности (правила) эволюции. </w:t>
      </w:r>
      <w:r w:rsidRPr="00DB50AA">
        <w:rPr>
          <w:rFonts w:ascii="Times New Roman" w:hAnsi="Times New Roman"/>
          <w:i/>
          <w:color w:val="000000"/>
          <w:sz w:val="28"/>
        </w:rPr>
        <w:t>Принцип смены функций</w:t>
      </w:r>
      <w:r w:rsidRPr="00DB50AA">
        <w:rPr>
          <w:rFonts w:ascii="Times New Roman" w:hAnsi="Times New Roman"/>
          <w:color w:val="000000"/>
          <w:sz w:val="28"/>
        </w:rPr>
        <w:t>. Необратимость эволюции. Адаптивная радиация. Неравномерность темпов эволюции.</w:t>
      </w:r>
    </w:p>
    <w:p w:rsidR="00E90956" w:rsidRPr="00DB50AA" w:rsidRDefault="00DC230C">
      <w:pPr>
        <w:spacing w:after="0" w:line="264" w:lineRule="auto"/>
        <w:ind w:firstLine="600"/>
        <w:jc w:val="both"/>
      </w:pPr>
      <w:r w:rsidRPr="00DB50AA">
        <w:rPr>
          <w:rFonts w:ascii="Times New Roman" w:hAnsi="Times New Roman"/>
          <w:b/>
          <w:color w:val="000000"/>
          <w:sz w:val="28"/>
        </w:rPr>
        <w:t>Демонстрации</w:t>
      </w:r>
    </w:p>
    <w:p w:rsidR="00E90956" w:rsidRPr="00DB50AA" w:rsidRDefault="00DC230C">
      <w:pPr>
        <w:spacing w:after="0" w:line="264" w:lineRule="auto"/>
        <w:ind w:firstLine="600"/>
        <w:jc w:val="both"/>
      </w:pPr>
      <w:r w:rsidRPr="00DB50AA">
        <w:rPr>
          <w:rFonts w:ascii="Times New Roman" w:hAnsi="Times New Roman"/>
          <w:color w:val="000000"/>
          <w:sz w:val="28"/>
        </w:rPr>
        <w:t>Портреты: К. М. Бэр, А. О. Ковалевский, Ф. Мюллер, Э. Геккель.</w:t>
      </w:r>
    </w:p>
    <w:p w:rsidR="00E90956" w:rsidRPr="00DB50AA" w:rsidRDefault="00DC230C">
      <w:pPr>
        <w:spacing w:after="0" w:line="264" w:lineRule="auto"/>
        <w:ind w:firstLine="600"/>
        <w:jc w:val="both"/>
      </w:pPr>
      <w:r w:rsidRPr="00DB50AA">
        <w:rPr>
          <w:rFonts w:ascii="Times New Roman" w:hAnsi="Times New Roman"/>
          <w:color w:val="000000"/>
          <w:sz w:val="28"/>
        </w:rPr>
        <w:t>Таблицы и схемы: «Филогенетический ряд лошади», «Археоптерикс», «Зверозубые ящеры», «Стегоцефалы», «</w:t>
      </w:r>
      <w:proofErr w:type="spellStart"/>
      <w:r w:rsidRPr="00DB50AA">
        <w:rPr>
          <w:rFonts w:ascii="Times New Roman" w:hAnsi="Times New Roman"/>
          <w:color w:val="000000"/>
          <w:sz w:val="28"/>
        </w:rPr>
        <w:t>Риниофиты</w:t>
      </w:r>
      <w:proofErr w:type="spellEnd"/>
      <w:r w:rsidRPr="00DB50AA">
        <w:rPr>
          <w:rFonts w:ascii="Times New Roman" w:hAnsi="Times New Roman"/>
          <w:color w:val="000000"/>
          <w:sz w:val="28"/>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E90956" w:rsidRPr="00DB50AA" w:rsidRDefault="00DC230C">
      <w:pPr>
        <w:spacing w:after="0" w:line="264" w:lineRule="auto"/>
        <w:ind w:firstLine="600"/>
        <w:jc w:val="both"/>
      </w:pPr>
      <w:r w:rsidRPr="00DB50AA">
        <w:rPr>
          <w:rFonts w:ascii="Times New Roman" w:hAnsi="Times New Roman"/>
          <w:color w:val="000000"/>
          <w:sz w:val="28"/>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E90956" w:rsidRPr="00DB50AA" w:rsidRDefault="00DC230C">
      <w:pPr>
        <w:spacing w:after="0" w:line="264" w:lineRule="auto"/>
        <w:ind w:firstLine="600"/>
        <w:jc w:val="both"/>
      </w:pPr>
      <w:r w:rsidRPr="00DB50AA">
        <w:rPr>
          <w:rFonts w:ascii="Times New Roman" w:hAnsi="Times New Roman"/>
          <w:b/>
          <w:color w:val="000000"/>
          <w:sz w:val="28"/>
        </w:rPr>
        <w:t>Тема 4. Происхождение и развитие жизни на Земле</w:t>
      </w:r>
    </w:p>
    <w:p w:rsidR="00E90956" w:rsidRPr="00DB50AA" w:rsidRDefault="00DC230C">
      <w:pPr>
        <w:spacing w:after="0" w:line="264" w:lineRule="auto"/>
        <w:ind w:firstLine="600"/>
        <w:jc w:val="both"/>
      </w:pPr>
      <w:r w:rsidRPr="00DB50AA">
        <w:rPr>
          <w:rFonts w:ascii="Times New Roman" w:hAnsi="Times New Roman"/>
          <w:color w:val="000000"/>
          <w:sz w:val="28"/>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DB50AA">
        <w:rPr>
          <w:rFonts w:ascii="Times New Roman" w:hAnsi="Times New Roman"/>
          <w:color w:val="000000"/>
          <w:sz w:val="28"/>
        </w:rPr>
        <w:t>Реди</w:t>
      </w:r>
      <w:proofErr w:type="spellEnd"/>
      <w:r w:rsidRPr="00DB50AA">
        <w:rPr>
          <w:rFonts w:ascii="Times New Roman" w:hAnsi="Times New Roman"/>
          <w:color w:val="000000"/>
          <w:sz w:val="28"/>
        </w:rPr>
        <w:t xml:space="preserve">, Л. </w:t>
      </w:r>
      <w:proofErr w:type="spellStart"/>
      <w:r w:rsidRPr="00DB50AA">
        <w:rPr>
          <w:rFonts w:ascii="Times New Roman" w:hAnsi="Times New Roman"/>
          <w:color w:val="000000"/>
          <w:sz w:val="28"/>
        </w:rPr>
        <w:t>Спалланцани</w:t>
      </w:r>
      <w:proofErr w:type="spellEnd"/>
      <w:r w:rsidRPr="00DB50AA">
        <w:rPr>
          <w:rFonts w:ascii="Times New Roman" w:hAnsi="Times New Roman"/>
          <w:color w:val="000000"/>
          <w:sz w:val="28"/>
        </w:rPr>
        <w:t>, Л. Пастера. Происхождение жизни и астробиология.</w:t>
      </w:r>
    </w:p>
    <w:p w:rsidR="00E90956" w:rsidRPr="00DB50AA" w:rsidRDefault="00DC230C">
      <w:pPr>
        <w:spacing w:after="0" w:line="264" w:lineRule="auto"/>
        <w:ind w:firstLine="600"/>
        <w:jc w:val="both"/>
      </w:pPr>
      <w:r w:rsidRPr="00DB50AA">
        <w:rPr>
          <w:rFonts w:ascii="Times New Roman" w:hAnsi="Times New Roman"/>
          <w:color w:val="000000"/>
          <w:sz w:val="28"/>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DB50AA">
        <w:rPr>
          <w:rFonts w:ascii="Times New Roman" w:hAnsi="Times New Roman"/>
          <w:color w:val="000000"/>
          <w:sz w:val="28"/>
        </w:rPr>
        <w:t>Юри</w:t>
      </w:r>
      <w:proofErr w:type="spellEnd"/>
      <w:r w:rsidRPr="00DB50AA">
        <w:rPr>
          <w:rFonts w:ascii="Times New Roman" w:hAnsi="Times New Roman"/>
          <w:color w:val="000000"/>
          <w:sz w:val="28"/>
        </w:rPr>
        <w:t xml:space="preserve">. Образование полимеров из мономеров. </w:t>
      </w:r>
      <w:proofErr w:type="spellStart"/>
      <w:r w:rsidRPr="00DB50AA">
        <w:rPr>
          <w:rFonts w:ascii="Times New Roman" w:hAnsi="Times New Roman"/>
          <w:color w:val="000000"/>
          <w:sz w:val="28"/>
        </w:rPr>
        <w:t>Коацерватная</w:t>
      </w:r>
      <w:proofErr w:type="spellEnd"/>
      <w:r w:rsidRPr="00DB50AA">
        <w:rPr>
          <w:rFonts w:ascii="Times New Roman" w:hAnsi="Times New Roman"/>
          <w:color w:val="000000"/>
          <w:sz w:val="28"/>
        </w:rPr>
        <w:t xml:space="preserve"> гипотеза А. И. Опарина, гипотеза первичного бульона Дж. </w:t>
      </w:r>
      <w:proofErr w:type="spellStart"/>
      <w:r w:rsidRPr="00DB50AA">
        <w:rPr>
          <w:rFonts w:ascii="Times New Roman" w:hAnsi="Times New Roman"/>
          <w:color w:val="000000"/>
          <w:sz w:val="28"/>
        </w:rPr>
        <w:t>Холдейна</w:t>
      </w:r>
      <w:proofErr w:type="spellEnd"/>
      <w:r w:rsidRPr="00DB50AA">
        <w:rPr>
          <w:rFonts w:ascii="Times New Roman" w:hAnsi="Times New Roman"/>
          <w:color w:val="000000"/>
          <w:sz w:val="28"/>
        </w:rPr>
        <w:t xml:space="preserve">, генетическая гипотеза Г. </w:t>
      </w:r>
      <w:proofErr w:type="spellStart"/>
      <w:r w:rsidRPr="00DB50AA">
        <w:rPr>
          <w:rFonts w:ascii="Times New Roman" w:hAnsi="Times New Roman"/>
          <w:color w:val="000000"/>
          <w:sz w:val="28"/>
        </w:rPr>
        <w:t>Мёллера</w:t>
      </w:r>
      <w:proofErr w:type="spellEnd"/>
      <w:r w:rsidRPr="00DB50AA">
        <w:rPr>
          <w:rFonts w:ascii="Times New Roman" w:hAnsi="Times New Roman"/>
          <w:color w:val="000000"/>
          <w:sz w:val="28"/>
        </w:rPr>
        <w:t xml:space="preserve">. </w:t>
      </w:r>
      <w:proofErr w:type="spellStart"/>
      <w:r w:rsidRPr="00DB50AA">
        <w:rPr>
          <w:rFonts w:ascii="Times New Roman" w:hAnsi="Times New Roman"/>
          <w:color w:val="000000"/>
          <w:sz w:val="28"/>
        </w:rPr>
        <w:t>Рибозимы</w:t>
      </w:r>
      <w:proofErr w:type="spellEnd"/>
      <w:r w:rsidRPr="00DB50AA">
        <w:rPr>
          <w:rFonts w:ascii="Times New Roman" w:hAnsi="Times New Roman"/>
          <w:color w:val="000000"/>
          <w:sz w:val="28"/>
        </w:rPr>
        <w:t xml:space="preserve"> (Т. Чек) и гипотеза «мира РНК» У. Гилберта. Формирование мембран и возникновение </w:t>
      </w:r>
      <w:proofErr w:type="spellStart"/>
      <w:r w:rsidRPr="00DB50AA">
        <w:rPr>
          <w:rFonts w:ascii="Times New Roman" w:hAnsi="Times New Roman"/>
          <w:color w:val="000000"/>
          <w:sz w:val="28"/>
        </w:rPr>
        <w:t>протоклетки</w:t>
      </w:r>
      <w:proofErr w:type="spellEnd"/>
      <w:r w:rsidRPr="00DB50AA">
        <w:rPr>
          <w:rFonts w:ascii="Times New Roman" w:hAnsi="Times New Roman"/>
          <w:color w:val="000000"/>
          <w:sz w:val="28"/>
        </w:rPr>
        <w:t>.</w:t>
      </w:r>
    </w:p>
    <w:p w:rsidR="00E90956" w:rsidRPr="00DB50AA" w:rsidRDefault="00DC230C">
      <w:pPr>
        <w:spacing w:after="0" w:line="264" w:lineRule="auto"/>
        <w:ind w:firstLine="600"/>
        <w:jc w:val="both"/>
      </w:pPr>
      <w:r w:rsidRPr="00DB50AA">
        <w:rPr>
          <w:rFonts w:ascii="Times New Roman" w:hAnsi="Times New Roman"/>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E90956" w:rsidRPr="00DB50AA" w:rsidRDefault="00DC230C">
      <w:pPr>
        <w:spacing w:after="0" w:line="264" w:lineRule="auto"/>
        <w:ind w:firstLine="600"/>
        <w:jc w:val="both"/>
      </w:pPr>
      <w:r w:rsidRPr="00DB50AA">
        <w:rPr>
          <w:rFonts w:ascii="Times New Roman" w:hAnsi="Times New Roman"/>
          <w:color w:val="000000"/>
          <w:sz w:val="28"/>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E90956" w:rsidRPr="00DB50AA" w:rsidRDefault="00DC230C">
      <w:pPr>
        <w:spacing w:after="0" w:line="264" w:lineRule="auto"/>
        <w:ind w:firstLine="600"/>
        <w:jc w:val="both"/>
      </w:pPr>
      <w:r w:rsidRPr="00DB50AA">
        <w:rPr>
          <w:rFonts w:ascii="Times New Roman" w:hAnsi="Times New Roman"/>
          <w:color w:val="000000"/>
          <w:sz w:val="28"/>
        </w:rPr>
        <w:t>Происхождение эукариот (</w:t>
      </w:r>
      <w:proofErr w:type="spellStart"/>
      <w:r w:rsidRPr="00DB50AA">
        <w:rPr>
          <w:rFonts w:ascii="Times New Roman" w:hAnsi="Times New Roman"/>
          <w:color w:val="000000"/>
          <w:sz w:val="28"/>
        </w:rPr>
        <w:t>симбиогенез</w:t>
      </w:r>
      <w:proofErr w:type="spellEnd"/>
      <w:r w:rsidRPr="00DB50AA">
        <w:rPr>
          <w:rFonts w:ascii="Times New Roman" w:hAnsi="Times New Roman"/>
          <w:color w:val="000000"/>
          <w:sz w:val="28"/>
        </w:rPr>
        <w:t>). Эволюционное происхождение вирусов. Происхождение многоклеточных организмов. Возникновение основных групп многоклеточных организмов.</w:t>
      </w:r>
    </w:p>
    <w:p w:rsidR="00E90956" w:rsidRPr="00DB50AA" w:rsidRDefault="00DC230C">
      <w:pPr>
        <w:spacing w:after="0" w:line="264" w:lineRule="auto"/>
        <w:ind w:firstLine="600"/>
        <w:jc w:val="both"/>
      </w:pPr>
      <w:r w:rsidRPr="00DB50AA">
        <w:rPr>
          <w:rFonts w:ascii="Times New Roman" w:hAnsi="Times New Roman"/>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E90956" w:rsidRPr="00DB50AA" w:rsidRDefault="00DC230C">
      <w:pPr>
        <w:spacing w:after="0" w:line="264" w:lineRule="auto"/>
        <w:ind w:firstLine="600"/>
        <w:jc w:val="both"/>
      </w:pPr>
      <w:r w:rsidRPr="00DB50AA">
        <w:rPr>
          <w:rFonts w:ascii="Times New Roman" w:hAnsi="Times New Roman"/>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E90956" w:rsidRPr="00DB50AA" w:rsidRDefault="00DC230C">
      <w:pPr>
        <w:spacing w:after="0" w:line="264" w:lineRule="auto"/>
        <w:ind w:firstLine="600"/>
        <w:jc w:val="both"/>
      </w:pPr>
      <w:r w:rsidRPr="00DB50AA">
        <w:rPr>
          <w:rFonts w:ascii="Times New Roman" w:hAnsi="Times New Roman"/>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E90956" w:rsidRPr="00DB50AA" w:rsidRDefault="00DC230C">
      <w:pPr>
        <w:spacing w:after="0" w:line="264" w:lineRule="auto"/>
        <w:ind w:firstLine="600"/>
        <w:jc w:val="both"/>
      </w:pPr>
      <w:r w:rsidRPr="00DB50AA">
        <w:rPr>
          <w:rFonts w:ascii="Times New Roman" w:hAnsi="Times New Roman"/>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E90956" w:rsidRPr="00DB50AA" w:rsidRDefault="00DC230C">
      <w:pPr>
        <w:spacing w:after="0" w:line="264" w:lineRule="auto"/>
        <w:ind w:firstLine="600"/>
        <w:jc w:val="both"/>
      </w:pPr>
      <w:r w:rsidRPr="00DB50AA">
        <w:rPr>
          <w:rFonts w:ascii="Times New Roman" w:hAnsi="Times New Roman"/>
          <w:color w:val="000000"/>
          <w:sz w:val="28"/>
        </w:rPr>
        <w:t>Современная система органического мира. Принципы классификации организмов. Основные систематические группы организмов.</w:t>
      </w:r>
    </w:p>
    <w:p w:rsidR="00E90956" w:rsidRPr="00DB50AA" w:rsidRDefault="00DC230C">
      <w:pPr>
        <w:spacing w:after="0" w:line="264" w:lineRule="auto"/>
        <w:ind w:firstLine="600"/>
        <w:jc w:val="both"/>
      </w:pPr>
      <w:r w:rsidRPr="00DB50AA">
        <w:rPr>
          <w:rFonts w:ascii="Times New Roman" w:hAnsi="Times New Roman"/>
          <w:b/>
          <w:color w:val="000000"/>
          <w:sz w:val="28"/>
        </w:rPr>
        <w:t>Демонстрации</w:t>
      </w:r>
    </w:p>
    <w:p w:rsidR="00E90956" w:rsidRPr="00DB50AA" w:rsidRDefault="00DC230C">
      <w:pPr>
        <w:spacing w:after="0" w:line="264" w:lineRule="auto"/>
        <w:ind w:firstLine="600"/>
        <w:jc w:val="both"/>
      </w:pPr>
      <w:r w:rsidRPr="00DB50AA">
        <w:rPr>
          <w:rFonts w:ascii="Times New Roman" w:hAnsi="Times New Roman"/>
          <w:color w:val="000000"/>
          <w:sz w:val="28"/>
        </w:rPr>
        <w:t xml:space="preserve">Портреты: Ф. </w:t>
      </w:r>
      <w:proofErr w:type="spellStart"/>
      <w:r w:rsidRPr="00DB50AA">
        <w:rPr>
          <w:rFonts w:ascii="Times New Roman" w:hAnsi="Times New Roman"/>
          <w:color w:val="000000"/>
          <w:sz w:val="28"/>
        </w:rPr>
        <w:t>Реди</w:t>
      </w:r>
      <w:proofErr w:type="spellEnd"/>
      <w:r w:rsidRPr="00DB50AA">
        <w:rPr>
          <w:rFonts w:ascii="Times New Roman" w:hAnsi="Times New Roman"/>
          <w:color w:val="000000"/>
          <w:sz w:val="28"/>
        </w:rPr>
        <w:t xml:space="preserve">, Л. </w:t>
      </w:r>
      <w:proofErr w:type="spellStart"/>
      <w:r w:rsidRPr="00DB50AA">
        <w:rPr>
          <w:rFonts w:ascii="Times New Roman" w:hAnsi="Times New Roman"/>
          <w:color w:val="000000"/>
          <w:sz w:val="28"/>
        </w:rPr>
        <w:t>Спалланцани</w:t>
      </w:r>
      <w:proofErr w:type="spellEnd"/>
      <w:r w:rsidRPr="00DB50AA">
        <w:rPr>
          <w:rFonts w:ascii="Times New Roman" w:hAnsi="Times New Roman"/>
          <w:color w:val="000000"/>
          <w:sz w:val="28"/>
        </w:rPr>
        <w:t xml:space="preserve">, Л. Пастер, И. И. Мечников, А. И. Опарин, Дж. </w:t>
      </w:r>
      <w:proofErr w:type="spellStart"/>
      <w:r w:rsidRPr="00DB50AA">
        <w:rPr>
          <w:rFonts w:ascii="Times New Roman" w:hAnsi="Times New Roman"/>
          <w:color w:val="000000"/>
          <w:sz w:val="28"/>
        </w:rPr>
        <w:t>Холдейн</w:t>
      </w:r>
      <w:proofErr w:type="spellEnd"/>
      <w:r w:rsidRPr="00DB50AA">
        <w:rPr>
          <w:rFonts w:ascii="Times New Roman" w:hAnsi="Times New Roman"/>
          <w:color w:val="000000"/>
          <w:sz w:val="28"/>
        </w:rPr>
        <w:t xml:space="preserve">, Г. </w:t>
      </w:r>
      <w:proofErr w:type="spellStart"/>
      <w:r w:rsidRPr="00DB50AA">
        <w:rPr>
          <w:rFonts w:ascii="Times New Roman" w:hAnsi="Times New Roman"/>
          <w:color w:val="000000"/>
          <w:sz w:val="28"/>
        </w:rPr>
        <w:t>Мёллер</w:t>
      </w:r>
      <w:proofErr w:type="spellEnd"/>
      <w:r w:rsidRPr="00DB50AA">
        <w:rPr>
          <w:rFonts w:ascii="Times New Roman" w:hAnsi="Times New Roman"/>
          <w:color w:val="000000"/>
          <w:sz w:val="28"/>
        </w:rPr>
        <w:t xml:space="preserve">, С. Миллер, Г. </w:t>
      </w:r>
      <w:proofErr w:type="spellStart"/>
      <w:r w:rsidRPr="00DB50AA">
        <w:rPr>
          <w:rFonts w:ascii="Times New Roman" w:hAnsi="Times New Roman"/>
          <w:color w:val="000000"/>
          <w:sz w:val="28"/>
        </w:rPr>
        <w:t>Юри</w:t>
      </w:r>
      <w:proofErr w:type="spellEnd"/>
      <w:r w:rsidRPr="00DB50AA">
        <w:rPr>
          <w:rFonts w:ascii="Times New Roman" w:hAnsi="Times New Roman"/>
          <w:color w:val="000000"/>
          <w:sz w:val="28"/>
        </w:rPr>
        <w:t>.</w:t>
      </w:r>
    </w:p>
    <w:p w:rsidR="00E90956" w:rsidRPr="00DB50AA" w:rsidRDefault="00DC230C">
      <w:pPr>
        <w:spacing w:after="0" w:line="264" w:lineRule="auto"/>
        <w:ind w:firstLine="600"/>
        <w:jc w:val="both"/>
      </w:pPr>
      <w:r w:rsidRPr="00DB50AA">
        <w:rPr>
          <w:rFonts w:ascii="Times New Roman" w:hAnsi="Times New Roman"/>
          <w:color w:val="000000"/>
          <w:sz w:val="28"/>
        </w:rPr>
        <w:t xml:space="preserve">Таблицы и схемы: «Схема опыта Ф. </w:t>
      </w:r>
      <w:proofErr w:type="spellStart"/>
      <w:r w:rsidRPr="00DB50AA">
        <w:rPr>
          <w:rFonts w:ascii="Times New Roman" w:hAnsi="Times New Roman"/>
          <w:color w:val="000000"/>
          <w:sz w:val="28"/>
        </w:rPr>
        <w:t>Реди</w:t>
      </w:r>
      <w:proofErr w:type="spellEnd"/>
      <w:r w:rsidRPr="00DB50AA">
        <w:rPr>
          <w:rFonts w:ascii="Times New Roman" w:hAnsi="Times New Roman"/>
          <w:color w:val="000000"/>
          <w:sz w:val="28"/>
        </w:rPr>
        <w:t xml:space="preserve">», «Схема опыта Л. Пастера по изучению самозарождения жизни», «Схема опыта С. Миллера, Г. </w:t>
      </w:r>
      <w:proofErr w:type="spellStart"/>
      <w:r w:rsidRPr="00DB50AA">
        <w:rPr>
          <w:rFonts w:ascii="Times New Roman" w:hAnsi="Times New Roman"/>
          <w:color w:val="000000"/>
          <w:sz w:val="28"/>
        </w:rPr>
        <w:t>Юри</w:t>
      </w:r>
      <w:proofErr w:type="spellEnd"/>
      <w:r w:rsidRPr="00DB50AA">
        <w:rPr>
          <w:rFonts w:ascii="Times New Roman" w:hAnsi="Times New Roman"/>
          <w:color w:val="000000"/>
          <w:sz w:val="28"/>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DB50AA">
        <w:rPr>
          <w:rFonts w:ascii="Times New Roman" w:hAnsi="Times New Roman"/>
          <w:color w:val="000000"/>
          <w:sz w:val="28"/>
        </w:rPr>
        <w:t>симбиогенеза</w:t>
      </w:r>
      <w:proofErr w:type="spellEnd"/>
      <w:r w:rsidRPr="00DB50AA">
        <w:rPr>
          <w:rFonts w:ascii="Times New Roman" w:hAnsi="Times New Roman"/>
          <w:color w:val="000000"/>
          <w:sz w:val="28"/>
        </w:rPr>
        <w:t>», «Система живой природы», «Строение вируса», «Ароморфозы растений», «</w:t>
      </w:r>
      <w:proofErr w:type="spellStart"/>
      <w:r w:rsidRPr="00DB50AA">
        <w:rPr>
          <w:rFonts w:ascii="Times New Roman" w:hAnsi="Times New Roman"/>
          <w:color w:val="000000"/>
          <w:sz w:val="28"/>
        </w:rPr>
        <w:t>Риниофиты</w:t>
      </w:r>
      <w:proofErr w:type="spellEnd"/>
      <w:r w:rsidRPr="00DB50AA">
        <w:rPr>
          <w:rFonts w:ascii="Times New Roman" w:hAnsi="Times New Roman"/>
          <w:color w:val="000000"/>
          <w:sz w:val="28"/>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DB50AA">
        <w:rPr>
          <w:rFonts w:ascii="Times New Roman" w:hAnsi="Times New Roman"/>
          <w:color w:val="000000"/>
          <w:sz w:val="28"/>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E90956" w:rsidRPr="00DB50AA" w:rsidRDefault="00DC230C">
      <w:pPr>
        <w:spacing w:after="0" w:line="264" w:lineRule="auto"/>
        <w:ind w:firstLine="600"/>
        <w:jc w:val="both"/>
      </w:pPr>
      <w:r w:rsidRPr="00DB50AA">
        <w:rPr>
          <w:rFonts w:ascii="Times New Roman" w:hAnsi="Times New Roman"/>
          <w:color w:val="000000"/>
          <w:sz w:val="28"/>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E90956" w:rsidRPr="00DB50AA" w:rsidRDefault="00DC230C">
      <w:pPr>
        <w:spacing w:after="0" w:line="264" w:lineRule="auto"/>
        <w:ind w:firstLine="600"/>
        <w:jc w:val="both"/>
      </w:pPr>
      <w:r w:rsidRPr="00DB50AA">
        <w:rPr>
          <w:rFonts w:ascii="Times New Roman" w:hAnsi="Times New Roman"/>
          <w:b/>
          <w:color w:val="000000"/>
          <w:sz w:val="28"/>
        </w:rPr>
        <w:t>Виртуальная лабораторная работа</w:t>
      </w:r>
      <w:r w:rsidRPr="00DB50AA">
        <w:rPr>
          <w:rFonts w:ascii="Times New Roman" w:hAnsi="Times New Roman"/>
          <w:color w:val="000000"/>
          <w:sz w:val="28"/>
        </w:rPr>
        <w:t xml:space="preserve"> «Моделирование опытов Миллера–</w:t>
      </w:r>
      <w:proofErr w:type="spellStart"/>
      <w:r w:rsidRPr="00DB50AA">
        <w:rPr>
          <w:rFonts w:ascii="Times New Roman" w:hAnsi="Times New Roman"/>
          <w:color w:val="000000"/>
          <w:sz w:val="28"/>
        </w:rPr>
        <w:t>Юри</w:t>
      </w:r>
      <w:proofErr w:type="spellEnd"/>
      <w:r w:rsidRPr="00DB50AA">
        <w:rPr>
          <w:rFonts w:ascii="Times New Roman" w:hAnsi="Times New Roman"/>
          <w:color w:val="000000"/>
          <w:sz w:val="28"/>
        </w:rPr>
        <w:t xml:space="preserve"> по изучению абиогенного синтеза органических соединений в первичной атмосфере».</w:t>
      </w:r>
    </w:p>
    <w:p w:rsidR="00E90956" w:rsidRPr="00DB50AA" w:rsidRDefault="00DC230C">
      <w:pPr>
        <w:spacing w:after="0" w:line="264" w:lineRule="auto"/>
        <w:ind w:firstLine="600"/>
        <w:jc w:val="both"/>
      </w:pPr>
      <w:r w:rsidRPr="00DB50AA">
        <w:rPr>
          <w:rFonts w:ascii="Times New Roman" w:hAnsi="Times New Roman"/>
          <w:b/>
          <w:color w:val="000000"/>
          <w:sz w:val="28"/>
        </w:rPr>
        <w:t>Лабораторная работа</w:t>
      </w:r>
      <w:r w:rsidRPr="00DB50AA">
        <w:rPr>
          <w:rFonts w:ascii="Times New Roman" w:hAnsi="Times New Roman"/>
          <w:color w:val="000000"/>
          <w:sz w:val="28"/>
        </w:rPr>
        <w:t xml:space="preserve"> «Изучение и описание ископаемых остатков древних организмов».</w:t>
      </w:r>
    </w:p>
    <w:p w:rsidR="00E90956" w:rsidRPr="00DB50AA" w:rsidRDefault="00DC230C">
      <w:pPr>
        <w:spacing w:after="0" w:line="264" w:lineRule="auto"/>
        <w:ind w:firstLine="600"/>
        <w:jc w:val="both"/>
      </w:pPr>
      <w:r w:rsidRPr="00DB50AA">
        <w:rPr>
          <w:rFonts w:ascii="Times New Roman" w:hAnsi="Times New Roman"/>
          <w:b/>
          <w:color w:val="000000"/>
          <w:sz w:val="28"/>
        </w:rPr>
        <w:t>Практическая работа</w:t>
      </w:r>
      <w:r w:rsidRPr="00DB50AA">
        <w:rPr>
          <w:rFonts w:ascii="Times New Roman" w:hAnsi="Times New Roman"/>
          <w:color w:val="000000"/>
          <w:sz w:val="28"/>
        </w:rPr>
        <w:t xml:space="preserve"> «Изучение особенностей строения растений разных отделов».</w:t>
      </w:r>
    </w:p>
    <w:p w:rsidR="00E90956" w:rsidRPr="00DB50AA" w:rsidRDefault="00DC230C">
      <w:pPr>
        <w:spacing w:after="0" w:line="264" w:lineRule="auto"/>
        <w:ind w:firstLine="600"/>
        <w:jc w:val="both"/>
      </w:pPr>
      <w:r w:rsidRPr="00DB50AA">
        <w:rPr>
          <w:rFonts w:ascii="Times New Roman" w:hAnsi="Times New Roman"/>
          <w:b/>
          <w:color w:val="000000"/>
          <w:sz w:val="28"/>
        </w:rPr>
        <w:t>Практическая работа</w:t>
      </w:r>
      <w:r w:rsidRPr="00DB50AA">
        <w:rPr>
          <w:rFonts w:ascii="Times New Roman" w:hAnsi="Times New Roman"/>
          <w:color w:val="000000"/>
          <w:sz w:val="28"/>
        </w:rPr>
        <w:t xml:space="preserve"> «Изучение особенностей строения позвоночных животных».</w:t>
      </w:r>
    </w:p>
    <w:p w:rsidR="00E90956" w:rsidRPr="00DB50AA" w:rsidRDefault="00DC230C">
      <w:pPr>
        <w:spacing w:after="0" w:line="264" w:lineRule="auto"/>
        <w:ind w:firstLine="600"/>
        <w:jc w:val="both"/>
      </w:pPr>
      <w:r w:rsidRPr="00DB50AA">
        <w:rPr>
          <w:rFonts w:ascii="Times New Roman" w:hAnsi="Times New Roman"/>
          <w:b/>
          <w:color w:val="000000"/>
          <w:sz w:val="28"/>
        </w:rPr>
        <w:t>Тема 5. Происхождение человека – антропогенез</w:t>
      </w:r>
    </w:p>
    <w:p w:rsidR="00E90956" w:rsidRPr="00DB50AA" w:rsidRDefault="00DC230C">
      <w:pPr>
        <w:spacing w:after="0" w:line="264" w:lineRule="auto"/>
        <w:ind w:firstLine="600"/>
        <w:jc w:val="both"/>
      </w:pPr>
      <w:r w:rsidRPr="00DB50AA">
        <w:rPr>
          <w:rFonts w:ascii="Times New Roman" w:hAnsi="Times New Roman"/>
          <w:color w:val="000000"/>
          <w:sz w:val="28"/>
        </w:rPr>
        <w:t>Разделы и задачи антропологии. Методы антропологии.</w:t>
      </w:r>
    </w:p>
    <w:p w:rsidR="00E90956" w:rsidRPr="00DB50AA" w:rsidRDefault="00DC230C">
      <w:pPr>
        <w:spacing w:after="0" w:line="264" w:lineRule="auto"/>
        <w:ind w:firstLine="600"/>
        <w:jc w:val="both"/>
      </w:pPr>
      <w:r w:rsidRPr="00DB50AA">
        <w:rPr>
          <w:rFonts w:ascii="Times New Roman" w:hAnsi="Times New Roman"/>
          <w:color w:val="000000"/>
          <w:sz w:val="28"/>
        </w:rPr>
        <w:t>Становление представлений о происхождении человека. Религиозные воззрения. Современные научные теории.</w:t>
      </w:r>
    </w:p>
    <w:p w:rsidR="00E90956" w:rsidRPr="00DB50AA" w:rsidRDefault="00DC230C">
      <w:pPr>
        <w:spacing w:after="0" w:line="264" w:lineRule="auto"/>
        <w:ind w:firstLine="600"/>
        <w:jc w:val="both"/>
      </w:pPr>
      <w:r w:rsidRPr="00DB50AA">
        <w:rPr>
          <w:rFonts w:ascii="Times New Roman" w:hAnsi="Times New Roman"/>
          <w:color w:val="000000"/>
          <w:sz w:val="28"/>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DB50AA">
        <w:rPr>
          <w:rFonts w:ascii="Times New Roman" w:hAnsi="Times New Roman"/>
          <w:color w:val="000000"/>
          <w:sz w:val="28"/>
        </w:rPr>
        <w:t>Прямохождение</w:t>
      </w:r>
      <w:proofErr w:type="spellEnd"/>
      <w:r w:rsidRPr="00DB50AA">
        <w:rPr>
          <w:rFonts w:ascii="Times New Roman" w:hAnsi="Times New Roman"/>
          <w:color w:val="000000"/>
          <w:sz w:val="28"/>
        </w:rPr>
        <w:t xml:space="preserve"> и комплекс связанных с ним признаков. Развитие головного мозга и второй сигнальной системы.</w:t>
      </w:r>
    </w:p>
    <w:p w:rsidR="00E90956" w:rsidRPr="00DB50AA" w:rsidRDefault="00DC230C">
      <w:pPr>
        <w:spacing w:after="0" w:line="264" w:lineRule="auto"/>
        <w:ind w:firstLine="600"/>
        <w:jc w:val="both"/>
      </w:pPr>
      <w:r w:rsidRPr="00DB50AA">
        <w:rPr>
          <w:rFonts w:ascii="Times New Roman" w:hAnsi="Times New Roman"/>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rsidR="00E90956" w:rsidRPr="00DB50AA" w:rsidRDefault="00DC230C">
      <w:pPr>
        <w:spacing w:after="0" w:line="264" w:lineRule="auto"/>
        <w:ind w:firstLine="600"/>
        <w:jc w:val="both"/>
      </w:pPr>
      <w:r w:rsidRPr="00DB50AA">
        <w:rPr>
          <w:rFonts w:ascii="Times New Roman" w:hAnsi="Times New Roman"/>
          <w:color w:val="000000"/>
          <w:sz w:val="28"/>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DB50AA">
        <w:rPr>
          <w:rFonts w:ascii="Times New Roman" w:hAnsi="Times New Roman"/>
          <w:color w:val="000000"/>
          <w:sz w:val="28"/>
        </w:rPr>
        <w:t>гейдельбергский</w:t>
      </w:r>
      <w:proofErr w:type="spellEnd"/>
      <w:r w:rsidRPr="00DB50AA">
        <w:rPr>
          <w:rFonts w:ascii="Times New Roman" w:hAnsi="Times New Roman"/>
          <w:color w:val="000000"/>
          <w:sz w:val="28"/>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DB50AA">
        <w:rPr>
          <w:rFonts w:ascii="Times New Roman" w:hAnsi="Times New Roman"/>
          <w:color w:val="000000"/>
          <w:sz w:val="28"/>
        </w:rPr>
        <w:t>денисовский</w:t>
      </w:r>
      <w:proofErr w:type="spellEnd"/>
      <w:r w:rsidRPr="00DB50AA">
        <w:rPr>
          <w:rFonts w:ascii="Times New Roman" w:hAnsi="Times New Roman"/>
          <w:color w:val="000000"/>
          <w:sz w:val="28"/>
        </w:rPr>
        <w:t xml:space="preserve"> человек, освоение континентов за пределами Африки. </w:t>
      </w:r>
      <w:proofErr w:type="spellStart"/>
      <w:r w:rsidRPr="00DB50AA">
        <w:rPr>
          <w:rFonts w:ascii="Times New Roman" w:hAnsi="Times New Roman"/>
          <w:color w:val="000000"/>
          <w:sz w:val="28"/>
        </w:rPr>
        <w:t>Палеогенетика</w:t>
      </w:r>
      <w:proofErr w:type="spellEnd"/>
      <w:r w:rsidRPr="00DB50AA">
        <w:rPr>
          <w:rFonts w:ascii="Times New Roman" w:hAnsi="Times New Roman"/>
          <w:color w:val="000000"/>
          <w:sz w:val="28"/>
        </w:rPr>
        <w:t xml:space="preserve"> и </w:t>
      </w:r>
      <w:proofErr w:type="spellStart"/>
      <w:r w:rsidRPr="00DB50AA">
        <w:rPr>
          <w:rFonts w:ascii="Times New Roman" w:hAnsi="Times New Roman"/>
          <w:color w:val="000000"/>
          <w:sz w:val="28"/>
        </w:rPr>
        <w:t>палеогеномика</w:t>
      </w:r>
      <w:proofErr w:type="spellEnd"/>
      <w:r w:rsidRPr="00DB50AA">
        <w:rPr>
          <w:rFonts w:ascii="Times New Roman" w:hAnsi="Times New Roman"/>
          <w:color w:val="000000"/>
          <w:sz w:val="28"/>
        </w:rPr>
        <w:t>.</w:t>
      </w:r>
    </w:p>
    <w:p w:rsidR="00E90956" w:rsidRPr="00DB50AA" w:rsidRDefault="00DC230C">
      <w:pPr>
        <w:spacing w:after="0" w:line="264" w:lineRule="auto"/>
        <w:ind w:firstLine="600"/>
        <w:jc w:val="both"/>
      </w:pPr>
      <w:r w:rsidRPr="00DB50AA">
        <w:rPr>
          <w:rFonts w:ascii="Times New Roman" w:hAnsi="Times New Roman"/>
          <w:color w:val="000000"/>
          <w:sz w:val="28"/>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E90956" w:rsidRPr="00DB50AA" w:rsidRDefault="00DC230C">
      <w:pPr>
        <w:spacing w:after="0" w:line="264" w:lineRule="auto"/>
        <w:ind w:firstLine="600"/>
        <w:jc w:val="both"/>
      </w:pPr>
      <w:r w:rsidRPr="00DB50AA">
        <w:rPr>
          <w:rFonts w:ascii="Times New Roman" w:hAnsi="Times New Roman"/>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E90956" w:rsidRPr="00DB50AA" w:rsidRDefault="00DC230C">
      <w:pPr>
        <w:spacing w:after="0" w:line="264" w:lineRule="auto"/>
        <w:ind w:firstLine="600"/>
        <w:jc w:val="both"/>
      </w:pPr>
      <w:r w:rsidRPr="00DB50AA">
        <w:rPr>
          <w:rFonts w:ascii="Times New Roman" w:hAnsi="Times New Roman"/>
          <w:color w:val="000000"/>
          <w:sz w:val="28"/>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DB50AA">
        <w:rPr>
          <w:rFonts w:ascii="Times New Roman" w:hAnsi="Times New Roman"/>
          <w:color w:val="000000"/>
          <w:sz w:val="28"/>
        </w:rPr>
        <w:t>коэволюции</w:t>
      </w:r>
      <w:proofErr w:type="spellEnd"/>
      <w:r w:rsidRPr="00DB50AA">
        <w:rPr>
          <w:rFonts w:ascii="Times New Roman" w:hAnsi="Times New Roman"/>
          <w:color w:val="000000"/>
          <w:sz w:val="28"/>
        </w:rPr>
        <w:t xml:space="preserve"> биологического и социального в человеке.</w:t>
      </w:r>
    </w:p>
    <w:p w:rsidR="00E90956" w:rsidRPr="00DB50AA" w:rsidRDefault="00DC230C">
      <w:pPr>
        <w:spacing w:after="0" w:line="264" w:lineRule="auto"/>
        <w:ind w:firstLine="600"/>
        <w:jc w:val="both"/>
      </w:pPr>
      <w:r w:rsidRPr="00DB50AA">
        <w:rPr>
          <w:rFonts w:ascii="Times New Roman" w:hAnsi="Times New Roman"/>
          <w:b/>
          <w:color w:val="000000"/>
          <w:sz w:val="28"/>
        </w:rPr>
        <w:t>Демонстрации</w:t>
      </w:r>
    </w:p>
    <w:p w:rsidR="00E90956" w:rsidRPr="00DB50AA" w:rsidRDefault="00DC230C">
      <w:pPr>
        <w:spacing w:after="0" w:line="264" w:lineRule="auto"/>
        <w:ind w:firstLine="600"/>
        <w:jc w:val="both"/>
      </w:pPr>
      <w:r w:rsidRPr="00DB50AA">
        <w:rPr>
          <w:rFonts w:ascii="Times New Roman" w:hAnsi="Times New Roman"/>
          <w:color w:val="000000"/>
          <w:sz w:val="28"/>
        </w:rPr>
        <w:t>Портреты: Ч. Дарвин, Л. Лики, Я. Я. Рогинский, М. М. Герасимов.</w:t>
      </w:r>
    </w:p>
    <w:p w:rsidR="00E90956" w:rsidRPr="00DB50AA" w:rsidRDefault="00DC230C">
      <w:pPr>
        <w:spacing w:after="0" w:line="264" w:lineRule="auto"/>
        <w:ind w:firstLine="600"/>
        <w:jc w:val="both"/>
      </w:pPr>
      <w:r w:rsidRPr="00DB50AA">
        <w:rPr>
          <w:rFonts w:ascii="Times New Roman" w:hAnsi="Times New Roman"/>
          <w:color w:val="000000"/>
          <w:sz w:val="28"/>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DB50AA">
        <w:rPr>
          <w:rFonts w:ascii="Times New Roman" w:hAnsi="Times New Roman"/>
          <w:color w:val="000000"/>
          <w:sz w:val="28"/>
        </w:rPr>
        <w:t>Денисовский</w:t>
      </w:r>
      <w:proofErr w:type="spellEnd"/>
      <w:r w:rsidRPr="00DB50AA">
        <w:rPr>
          <w:rFonts w:ascii="Times New Roman" w:hAnsi="Times New Roman"/>
          <w:color w:val="000000"/>
          <w:sz w:val="28"/>
        </w:rPr>
        <w:t xml:space="preserve"> человек» «Неандертальцы», «Кроманьонцы», «Предки человека», «Этапы эволюции человека», «Расы человека».</w:t>
      </w:r>
    </w:p>
    <w:p w:rsidR="00E90956" w:rsidRPr="00DB50AA" w:rsidRDefault="00DC230C">
      <w:pPr>
        <w:spacing w:after="0" w:line="264" w:lineRule="auto"/>
        <w:ind w:firstLine="600"/>
        <w:jc w:val="both"/>
      </w:pPr>
      <w:r w:rsidRPr="00DB50AA">
        <w:rPr>
          <w:rFonts w:ascii="Times New Roman" w:hAnsi="Times New Roman"/>
          <w:color w:val="000000"/>
          <w:sz w:val="28"/>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E90956" w:rsidRPr="00DB50AA" w:rsidRDefault="00DC230C">
      <w:pPr>
        <w:spacing w:after="0" w:line="264" w:lineRule="auto"/>
        <w:ind w:firstLine="600"/>
        <w:jc w:val="both"/>
      </w:pPr>
      <w:r w:rsidRPr="00DB50AA">
        <w:rPr>
          <w:rFonts w:ascii="Times New Roman" w:hAnsi="Times New Roman"/>
          <w:b/>
          <w:color w:val="000000"/>
          <w:sz w:val="28"/>
        </w:rPr>
        <w:t>Лабораторная работа</w:t>
      </w:r>
      <w:r w:rsidRPr="00DB50AA">
        <w:rPr>
          <w:rFonts w:ascii="Times New Roman" w:hAnsi="Times New Roman"/>
          <w:color w:val="000000"/>
          <w:sz w:val="28"/>
        </w:rPr>
        <w:t xml:space="preserve"> «Изучение особенностей строения скелета человека, связанных с </w:t>
      </w:r>
      <w:proofErr w:type="spellStart"/>
      <w:r w:rsidRPr="00DB50AA">
        <w:rPr>
          <w:rFonts w:ascii="Times New Roman" w:hAnsi="Times New Roman"/>
          <w:color w:val="000000"/>
          <w:sz w:val="28"/>
        </w:rPr>
        <w:t>прямохождением</w:t>
      </w:r>
      <w:proofErr w:type="spellEnd"/>
      <w:r w:rsidRPr="00DB50AA">
        <w:rPr>
          <w:rFonts w:ascii="Times New Roman" w:hAnsi="Times New Roman"/>
          <w:color w:val="000000"/>
          <w:sz w:val="28"/>
        </w:rPr>
        <w:t>».</w:t>
      </w:r>
    </w:p>
    <w:p w:rsidR="00E90956" w:rsidRPr="00DB50AA" w:rsidRDefault="00DC230C">
      <w:pPr>
        <w:spacing w:after="0" w:line="264" w:lineRule="auto"/>
        <w:ind w:firstLine="600"/>
        <w:jc w:val="both"/>
      </w:pPr>
      <w:r w:rsidRPr="00DB50AA">
        <w:rPr>
          <w:rFonts w:ascii="Times New Roman" w:hAnsi="Times New Roman"/>
          <w:b/>
          <w:color w:val="000000"/>
          <w:sz w:val="28"/>
        </w:rPr>
        <w:t>Практическая работа</w:t>
      </w:r>
      <w:r w:rsidRPr="00DB50AA">
        <w:rPr>
          <w:rFonts w:ascii="Times New Roman" w:hAnsi="Times New Roman"/>
          <w:color w:val="000000"/>
          <w:sz w:val="28"/>
        </w:rPr>
        <w:t xml:space="preserve"> «Изучение экологических адаптаций человека».</w:t>
      </w:r>
    </w:p>
    <w:p w:rsidR="00E90956" w:rsidRPr="00DB50AA" w:rsidRDefault="00DC230C">
      <w:pPr>
        <w:spacing w:after="0" w:line="264" w:lineRule="auto"/>
        <w:ind w:firstLine="600"/>
        <w:jc w:val="both"/>
      </w:pPr>
      <w:r w:rsidRPr="00DB50AA">
        <w:rPr>
          <w:rFonts w:ascii="Times New Roman" w:hAnsi="Times New Roman"/>
          <w:b/>
          <w:color w:val="000000"/>
          <w:sz w:val="28"/>
        </w:rPr>
        <w:t xml:space="preserve">Тема 6. Экология – наука о взаимоотношениях организмов и </w:t>
      </w:r>
      <w:proofErr w:type="spellStart"/>
      <w:r w:rsidRPr="00DB50AA">
        <w:rPr>
          <w:rFonts w:ascii="Times New Roman" w:hAnsi="Times New Roman"/>
          <w:b/>
          <w:color w:val="000000"/>
          <w:sz w:val="28"/>
        </w:rPr>
        <w:t>надорганизменных</w:t>
      </w:r>
      <w:proofErr w:type="spellEnd"/>
      <w:r w:rsidRPr="00DB50AA">
        <w:rPr>
          <w:rFonts w:ascii="Times New Roman" w:hAnsi="Times New Roman"/>
          <w:b/>
          <w:color w:val="000000"/>
          <w:sz w:val="28"/>
        </w:rPr>
        <w:t xml:space="preserve"> систем с окружающей средой</w:t>
      </w:r>
    </w:p>
    <w:p w:rsidR="00E90956" w:rsidRPr="00DB50AA" w:rsidRDefault="00DC230C">
      <w:pPr>
        <w:spacing w:after="0" w:line="264" w:lineRule="auto"/>
        <w:ind w:firstLine="600"/>
        <w:jc w:val="both"/>
      </w:pPr>
      <w:r w:rsidRPr="00DB50AA">
        <w:rPr>
          <w:rFonts w:ascii="Times New Roman" w:hAnsi="Times New Roman"/>
          <w:color w:val="000000"/>
          <w:sz w:val="28"/>
        </w:rPr>
        <w:t xml:space="preserve">Зарождение и развитие экологии в трудах А. Гумбольдта, К. Ф. </w:t>
      </w:r>
      <w:proofErr w:type="spellStart"/>
      <w:r w:rsidRPr="00DB50AA">
        <w:rPr>
          <w:rFonts w:ascii="Times New Roman" w:hAnsi="Times New Roman"/>
          <w:color w:val="000000"/>
          <w:sz w:val="28"/>
        </w:rPr>
        <w:t>Рулье</w:t>
      </w:r>
      <w:proofErr w:type="spellEnd"/>
      <w:r w:rsidRPr="00DB50AA">
        <w:rPr>
          <w:rFonts w:ascii="Times New Roman" w:hAnsi="Times New Roman"/>
          <w:color w:val="000000"/>
          <w:sz w:val="28"/>
        </w:rPr>
        <w:t xml:space="preserve">, Н. А. </w:t>
      </w:r>
      <w:proofErr w:type="spellStart"/>
      <w:r w:rsidRPr="00DB50AA">
        <w:rPr>
          <w:rFonts w:ascii="Times New Roman" w:hAnsi="Times New Roman"/>
          <w:color w:val="000000"/>
          <w:sz w:val="28"/>
        </w:rPr>
        <w:t>Северцова</w:t>
      </w:r>
      <w:proofErr w:type="spellEnd"/>
      <w:r w:rsidRPr="00DB50AA">
        <w:rPr>
          <w:rFonts w:ascii="Times New Roman" w:hAnsi="Times New Roman"/>
          <w:color w:val="000000"/>
          <w:sz w:val="28"/>
        </w:rPr>
        <w:t xml:space="preserve">, Э. Геккеля, А. </w:t>
      </w:r>
      <w:proofErr w:type="spellStart"/>
      <w:r w:rsidRPr="00DB50AA">
        <w:rPr>
          <w:rFonts w:ascii="Times New Roman" w:hAnsi="Times New Roman"/>
          <w:color w:val="000000"/>
          <w:sz w:val="28"/>
        </w:rPr>
        <w:t>Тенсли</w:t>
      </w:r>
      <w:proofErr w:type="spellEnd"/>
      <w:r w:rsidRPr="00DB50AA">
        <w:rPr>
          <w:rFonts w:ascii="Times New Roman" w:hAnsi="Times New Roman"/>
          <w:color w:val="000000"/>
          <w:sz w:val="28"/>
        </w:rPr>
        <w:t xml:space="preserve">, В. Н. </w:t>
      </w:r>
      <w:proofErr w:type="spellStart"/>
      <w:r w:rsidRPr="00DB50AA">
        <w:rPr>
          <w:rFonts w:ascii="Times New Roman" w:hAnsi="Times New Roman"/>
          <w:color w:val="000000"/>
          <w:sz w:val="28"/>
        </w:rPr>
        <w:t>Сукачёва</w:t>
      </w:r>
      <w:proofErr w:type="spellEnd"/>
      <w:r w:rsidRPr="00DB50AA">
        <w:rPr>
          <w:rFonts w:ascii="Times New Roman" w:hAnsi="Times New Roman"/>
          <w:color w:val="000000"/>
          <w:sz w:val="28"/>
        </w:rPr>
        <w:t>. Разделы и задачи экологии. Связь экологии с другими науками.</w:t>
      </w:r>
    </w:p>
    <w:p w:rsidR="00E90956" w:rsidRPr="00DB50AA" w:rsidRDefault="00DC230C">
      <w:pPr>
        <w:spacing w:after="0" w:line="264" w:lineRule="auto"/>
        <w:ind w:firstLine="600"/>
        <w:jc w:val="both"/>
      </w:pPr>
      <w:r w:rsidRPr="00DB50AA">
        <w:rPr>
          <w:rFonts w:ascii="Times New Roman" w:hAnsi="Times New Roman"/>
          <w:color w:val="000000"/>
          <w:sz w:val="28"/>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E90956" w:rsidRPr="00DB50AA" w:rsidRDefault="00DC230C">
      <w:pPr>
        <w:spacing w:after="0" w:line="264" w:lineRule="auto"/>
        <w:ind w:firstLine="600"/>
        <w:jc w:val="both"/>
      </w:pPr>
      <w:r w:rsidRPr="00DB50AA">
        <w:rPr>
          <w:rFonts w:ascii="Times New Roman" w:hAnsi="Times New Roman"/>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E90956" w:rsidRPr="00DB50AA" w:rsidRDefault="00DC230C">
      <w:pPr>
        <w:spacing w:after="0" w:line="264" w:lineRule="auto"/>
        <w:ind w:firstLine="600"/>
        <w:jc w:val="both"/>
      </w:pPr>
      <w:r w:rsidRPr="00DB50AA">
        <w:rPr>
          <w:rFonts w:ascii="Times New Roman" w:hAnsi="Times New Roman"/>
          <w:b/>
          <w:color w:val="000000"/>
          <w:sz w:val="28"/>
        </w:rPr>
        <w:t>Демонстрации</w:t>
      </w:r>
    </w:p>
    <w:p w:rsidR="00E90956" w:rsidRPr="00DB50AA" w:rsidRDefault="00DC230C">
      <w:pPr>
        <w:spacing w:after="0" w:line="264" w:lineRule="auto"/>
        <w:ind w:firstLine="600"/>
        <w:jc w:val="both"/>
      </w:pPr>
      <w:r w:rsidRPr="00DB50AA">
        <w:rPr>
          <w:rFonts w:ascii="Times New Roman" w:hAnsi="Times New Roman"/>
          <w:color w:val="000000"/>
          <w:sz w:val="28"/>
        </w:rPr>
        <w:t xml:space="preserve">Портреты: А. Гумбольдт, К. Ф. </w:t>
      </w:r>
      <w:proofErr w:type="spellStart"/>
      <w:r w:rsidRPr="00DB50AA">
        <w:rPr>
          <w:rFonts w:ascii="Times New Roman" w:hAnsi="Times New Roman"/>
          <w:color w:val="000000"/>
          <w:sz w:val="28"/>
        </w:rPr>
        <w:t>Рулье</w:t>
      </w:r>
      <w:proofErr w:type="spellEnd"/>
      <w:r w:rsidRPr="00DB50AA">
        <w:rPr>
          <w:rFonts w:ascii="Times New Roman" w:hAnsi="Times New Roman"/>
          <w:color w:val="000000"/>
          <w:sz w:val="28"/>
        </w:rPr>
        <w:t xml:space="preserve">, Н. А. </w:t>
      </w:r>
      <w:proofErr w:type="spellStart"/>
      <w:r w:rsidRPr="00DB50AA">
        <w:rPr>
          <w:rFonts w:ascii="Times New Roman" w:hAnsi="Times New Roman"/>
          <w:color w:val="000000"/>
          <w:sz w:val="28"/>
        </w:rPr>
        <w:t>Северцов</w:t>
      </w:r>
      <w:proofErr w:type="spellEnd"/>
      <w:r w:rsidRPr="00DB50AA">
        <w:rPr>
          <w:rFonts w:ascii="Times New Roman" w:hAnsi="Times New Roman"/>
          <w:color w:val="000000"/>
          <w:sz w:val="28"/>
        </w:rPr>
        <w:t xml:space="preserve">, Э. Геккель, А. </w:t>
      </w:r>
      <w:proofErr w:type="spellStart"/>
      <w:r w:rsidRPr="00DB50AA">
        <w:rPr>
          <w:rFonts w:ascii="Times New Roman" w:hAnsi="Times New Roman"/>
          <w:color w:val="000000"/>
          <w:sz w:val="28"/>
        </w:rPr>
        <w:t>Тенсли</w:t>
      </w:r>
      <w:proofErr w:type="spellEnd"/>
      <w:r w:rsidRPr="00DB50AA">
        <w:rPr>
          <w:rFonts w:ascii="Times New Roman" w:hAnsi="Times New Roman"/>
          <w:color w:val="000000"/>
          <w:sz w:val="28"/>
        </w:rPr>
        <w:t xml:space="preserve">, В. Н. </w:t>
      </w:r>
      <w:proofErr w:type="spellStart"/>
      <w:r w:rsidRPr="00DB50AA">
        <w:rPr>
          <w:rFonts w:ascii="Times New Roman" w:hAnsi="Times New Roman"/>
          <w:color w:val="000000"/>
          <w:sz w:val="28"/>
        </w:rPr>
        <w:t>Сукачёв</w:t>
      </w:r>
      <w:proofErr w:type="spellEnd"/>
      <w:r w:rsidRPr="00DB50AA">
        <w:rPr>
          <w:rFonts w:ascii="Times New Roman" w:hAnsi="Times New Roman"/>
          <w:color w:val="000000"/>
          <w:sz w:val="28"/>
        </w:rPr>
        <w:t>.</w:t>
      </w:r>
    </w:p>
    <w:p w:rsidR="00E90956" w:rsidRPr="00DB50AA" w:rsidRDefault="00DC230C">
      <w:pPr>
        <w:spacing w:after="0" w:line="264" w:lineRule="auto"/>
        <w:ind w:firstLine="600"/>
        <w:jc w:val="both"/>
      </w:pPr>
      <w:r w:rsidRPr="00DB50AA">
        <w:rPr>
          <w:rFonts w:ascii="Times New Roman" w:hAnsi="Times New Roman"/>
          <w:color w:val="000000"/>
          <w:sz w:val="28"/>
        </w:rPr>
        <w:t>Таблицы и схемы: «Разделы экологии», «Методы экологии», «Схема мониторинга окружающей среды».</w:t>
      </w:r>
    </w:p>
    <w:p w:rsidR="00E90956" w:rsidRPr="00DB50AA" w:rsidRDefault="00DC230C">
      <w:pPr>
        <w:spacing w:after="0" w:line="264" w:lineRule="auto"/>
        <w:ind w:firstLine="600"/>
        <w:jc w:val="both"/>
      </w:pPr>
      <w:r w:rsidRPr="00DB50AA">
        <w:rPr>
          <w:rFonts w:ascii="Times New Roman" w:hAnsi="Times New Roman"/>
          <w:b/>
          <w:color w:val="000000"/>
          <w:sz w:val="28"/>
        </w:rPr>
        <w:t>Лабораторная работа</w:t>
      </w:r>
      <w:r w:rsidRPr="00DB50AA">
        <w:rPr>
          <w:rFonts w:ascii="Times New Roman" w:hAnsi="Times New Roman"/>
          <w:color w:val="000000"/>
          <w:sz w:val="28"/>
        </w:rPr>
        <w:t xml:space="preserve"> «Изучение методов экологических исследований».</w:t>
      </w:r>
    </w:p>
    <w:p w:rsidR="00E90956" w:rsidRPr="00DB50AA" w:rsidRDefault="00DC230C">
      <w:pPr>
        <w:spacing w:after="0" w:line="264" w:lineRule="auto"/>
        <w:ind w:firstLine="600"/>
        <w:jc w:val="both"/>
      </w:pPr>
      <w:r w:rsidRPr="00DB50AA">
        <w:rPr>
          <w:rFonts w:ascii="Times New Roman" w:hAnsi="Times New Roman"/>
          <w:b/>
          <w:color w:val="000000"/>
          <w:sz w:val="28"/>
        </w:rPr>
        <w:t>Тема 7. Организмы и среда обитания</w:t>
      </w:r>
    </w:p>
    <w:p w:rsidR="00E90956" w:rsidRPr="00DB50AA" w:rsidRDefault="00DC230C">
      <w:pPr>
        <w:spacing w:after="0" w:line="264" w:lineRule="auto"/>
        <w:ind w:firstLine="600"/>
        <w:jc w:val="both"/>
      </w:pPr>
      <w:r w:rsidRPr="00DB50AA">
        <w:rPr>
          <w:rFonts w:ascii="Times New Roman" w:hAnsi="Times New Roman"/>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E90956" w:rsidRPr="00DB50AA" w:rsidRDefault="00DC230C">
      <w:pPr>
        <w:spacing w:after="0" w:line="264" w:lineRule="auto"/>
        <w:ind w:firstLine="600"/>
        <w:jc w:val="both"/>
      </w:pPr>
      <w:r w:rsidRPr="00DB50AA">
        <w:rPr>
          <w:rFonts w:ascii="Times New Roman" w:hAnsi="Times New Roman"/>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E90956" w:rsidRPr="00DB50AA" w:rsidRDefault="00DC230C">
      <w:pPr>
        <w:spacing w:after="0" w:line="264" w:lineRule="auto"/>
        <w:ind w:firstLine="600"/>
        <w:jc w:val="both"/>
      </w:pPr>
      <w:r w:rsidRPr="00DB50AA">
        <w:rPr>
          <w:rFonts w:ascii="Times New Roman" w:hAnsi="Times New Roman"/>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E90956" w:rsidRPr="00DB50AA" w:rsidRDefault="00DC230C">
      <w:pPr>
        <w:spacing w:after="0" w:line="264" w:lineRule="auto"/>
        <w:ind w:firstLine="600"/>
        <w:jc w:val="both"/>
      </w:pPr>
      <w:r w:rsidRPr="00DB50AA">
        <w:rPr>
          <w:rFonts w:ascii="Times New Roman" w:hAnsi="Times New Roman"/>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E90956" w:rsidRPr="00DB50AA" w:rsidRDefault="00DC230C">
      <w:pPr>
        <w:spacing w:after="0" w:line="264" w:lineRule="auto"/>
        <w:ind w:firstLine="600"/>
        <w:jc w:val="both"/>
      </w:pPr>
      <w:r w:rsidRPr="00DB50AA">
        <w:rPr>
          <w:rFonts w:ascii="Times New Roman" w:hAnsi="Times New Roman"/>
          <w:color w:val="000000"/>
          <w:sz w:val="28"/>
        </w:rPr>
        <w:t xml:space="preserve">Среды обитания организмов: водная, наземно-воздушная, почвенная, глубинная подпочвенная, </w:t>
      </w:r>
      <w:proofErr w:type="spellStart"/>
      <w:r w:rsidRPr="00DB50AA">
        <w:rPr>
          <w:rFonts w:ascii="Times New Roman" w:hAnsi="Times New Roman"/>
          <w:color w:val="000000"/>
          <w:sz w:val="28"/>
        </w:rPr>
        <w:t>внутриорганизменная</w:t>
      </w:r>
      <w:proofErr w:type="spellEnd"/>
      <w:r w:rsidRPr="00DB50AA">
        <w:rPr>
          <w:rFonts w:ascii="Times New Roman" w:hAnsi="Times New Roman"/>
          <w:color w:val="000000"/>
          <w:sz w:val="28"/>
        </w:rPr>
        <w:t>. Физико-химические особенности сред обитания организмов. Приспособления организмов к жизни в разных средах.</w:t>
      </w:r>
    </w:p>
    <w:p w:rsidR="00E90956" w:rsidRPr="00DB50AA" w:rsidRDefault="00DC230C">
      <w:pPr>
        <w:spacing w:after="0" w:line="264" w:lineRule="auto"/>
        <w:ind w:firstLine="600"/>
        <w:jc w:val="both"/>
      </w:pPr>
      <w:r w:rsidRPr="00DB50AA">
        <w:rPr>
          <w:rFonts w:ascii="Times New Roman" w:hAnsi="Times New Roman"/>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E90956" w:rsidRPr="00DB50AA" w:rsidRDefault="00DC230C">
      <w:pPr>
        <w:spacing w:after="0" w:line="264" w:lineRule="auto"/>
        <w:ind w:firstLine="600"/>
        <w:jc w:val="both"/>
      </w:pPr>
      <w:r w:rsidRPr="00DB50AA">
        <w:rPr>
          <w:rFonts w:ascii="Times New Roman" w:hAnsi="Times New Roman"/>
          <w:color w:val="000000"/>
          <w:sz w:val="28"/>
        </w:rPr>
        <w:t xml:space="preserve">Жизненные формы организмов. Понятие о жизненной форме. Жизненные формы растений: деревья, кустарники, кустарнички, многолетние </w:t>
      </w:r>
      <w:r w:rsidRPr="00DB50AA">
        <w:rPr>
          <w:rFonts w:ascii="Times New Roman" w:hAnsi="Times New Roman"/>
          <w:color w:val="000000"/>
          <w:sz w:val="28"/>
        </w:rPr>
        <w:lastRenderedPageBreak/>
        <w:t xml:space="preserve">травы, однолетние травы. Жизненные формы животных: гидробионты, </w:t>
      </w:r>
      <w:proofErr w:type="spellStart"/>
      <w:r w:rsidRPr="00DB50AA">
        <w:rPr>
          <w:rFonts w:ascii="Times New Roman" w:hAnsi="Times New Roman"/>
          <w:color w:val="000000"/>
          <w:sz w:val="28"/>
        </w:rPr>
        <w:t>геобионты</w:t>
      </w:r>
      <w:proofErr w:type="spellEnd"/>
      <w:r w:rsidRPr="00DB50AA">
        <w:rPr>
          <w:rFonts w:ascii="Times New Roman" w:hAnsi="Times New Roman"/>
          <w:color w:val="000000"/>
          <w:sz w:val="28"/>
        </w:rPr>
        <w:t>, аэробионты. Особенности строения и образа жизни.</w:t>
      </w:r>
    </w:p>
    <w:p w:rsidR="00E90956" w:rsidRPr="00DB50AA" w:rsidRDefault="00DC230C">
      <w:pPr>
        <w:spacing w:after="0" w:line="264" w:lineRule="auto"/>
        <w:ind w:firstLine="600"/>
        <w:jc w:val="both"/>
      </w:pPr>
      <w:r w:rsidRPr="00DB50AA">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DB50AA">
        <w:rPr>
          <w:rFonts w:ascii="Times New Roman" w:hAnsi="Times New Roman"/>
          <w:color w:val="000000"/>
          <w:sz w:val="28"/>
        </w:rPr>
        <w:t>квартирантство</w:t>
      </w:r>
      <w:proofErr w:type="spellEnd"/>
      <w:r w:rsidRPr="00DB50AA">
        <w:rPr>
          <w:rFonts w:ascii="Times New Roman" w:hAnsi="Times New Roman"/>
          <w:color w:val="000000"/>
          <w:sz w:val="28"/>
        </w:rPr>
        <w:t xml:space="preserve">, нахлебничество). </w:t>
      </w:r>
      <w:proofErr w:type="spellStart"/>
      <w:r w:rsidRPr="00DB50AA">
        <w:rPr>
          <w:rFonts w:ascii="Times New Roman" w:hAnsi="Times New Roman"/>
          <w:color w:val="000000"/>
          <w:sz w:val="28"/>
        </w:rPr>
        <w:t>Нетрофические</w:t>
      </w:r>
      <w:proofErr w:type="spellEnd"/>
      <w:r w:rsidRPr="00DB50AA">
        <w:rPr>
          <w:rFonts w:ascii="Times New Roman" w:hAnsi="Times New Roman"/>
          <w:color w:val="000000"/>
          <w:sz w:val="28"/>
        </w:rPr>
        <w:t xml:space="preserve"> взаимодействия (топические, </w:t>
      </w:r>
      <w:proofErr w:type="spellStart"/>
      <w:r w:rsidRPr="00DB50AA">
        <w:rPr>
          <w:rFonts w:ascii="Times New Roman" w:hAnsi="Times New Roman"/>
          <w:color w:val="000000"/>
          <w:sz w:val="28"/>
        </w:rPr>
        <w:t>форические</w:t>
      </w:r>
      <w:proofErr w:type="spellEnd"/>
      <w:r w:rsidRPr="00DB50AA">
        <w:rPr>
          <w:rFonts w:ascii="Times New Roman" w:hAnsi="Times New Roman"/>
          <w:color w:val="000000"/>
          <w:sz w:val="28"/>
        </w:rPr>
        <w:t xml:space="preserve">, </w:t>
      </w:r>
      <w:proofErr w:type="spellStart"/>
      <w:r w:rsidRPr="00DB50AA">
        <w:rPr>
          <w:rFonts w:ascii="Times New Roman" w:hAnsi="Times New Roman"/>
          <w:color w:val="000000"/>
          <w:sz w:val="28"/>
        </w:rPr>
        <w:t>фабрические</w:t>
      </w:r>
      <w:proofErr w:type="spellEnd"/>
      <w:r w:rsidRPr="00DB50AA">
        <w:rPr>
          <w:rFonts w:ascii="Times New Roman" w:hAnsi="Times New Roman"/>
          <w:color w:val="000000"/>
          <w:sz w:val="28"/>
        </w:rPr>
        <w:t>). Значение биотических взаимодействий для существования организмов в среде обитания. Принцип конкурентного исключения.</w:t>
      </w:r>
    </w:p>
    <w:p w:rsidR="00E90956" w:rsidRPr="00DB50AA" w:rsidRDefault="00DC230C">
      <w:pPr>
        <w:spacing w:after="0" w:line="264" w:lineRule="auto"/>
        <w:ind w:firstLine="600"/>
        <w:jc w:val="both"/>
      </w:pPr>
      <w:r w:rsidRPr="00DB50AA">
        <w:rPr>
          <w:rFonts w:ascii="Times New Roman" w:hAnsi="Times New Roman"/>
          <w:b/>
          <w:color w:val="000000"/>
          <w:sz w:val="28"/>
        </w:rPr>
        <w:t>Демонстрации</w:t>
      </w:r>
    </w:p>
    <w:p w:rsidR="00E90956" w:rsidRPr="00DB50AA" w:rsidRDefault="00DC230C">
      <w:pPr>
        <w:spacing w:after="0" w:line="264" w:lineRule="auto"/>
        <w:ind w:firstLine="600"/>
        <w:jc w:val="both"/>
      </w:pPr>
      <w:r w:rsidRPr="00DB50AA">
        <w:rPr>
          <w:rFonts w:ascii="Times New Roman" w:hAnsi="Times New Roman"/>
          <w:color w:val="000000"/>
          <w:sz w:val="28"/>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E90956" w:rsidRPr="00DB50AA" w:rsidRDefault="00DC230C">
      <w:pPr>
        <w:spacing w:after="0" w:line="264" w:lineRule="auto"/>
        <w:ind w:firstLine="600"/>
        <w:jc w:val="both"/>
      </w:pPr>
      <w:r w:rsidRPr="00DB50AA">
        <w:rPr>
          <w:rFonts w:ascii="Times New Roman" w:hAnsi="Times New Roman"/>
          <w:color w:val="000000"/>
          <w:sz w:val="28"/>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E90956" w:rsidRPr="00DB50AA" w:rsidRDefault="00DC230C">
      <w:pPr>
        <w:spacing w:after="0" w:line="264" w:lineRule="auto"/>
        <w:ind w:firstLine="600"/>
        <w:jc w:val="both"/>
      </w:pPr>
      <w:r w:rsidRPr="00DB50AA">
        <w:rPr>
          <w:rFonts w:ascii="Times New Roman" w:hAnsi="Times New Roman"/>
          <w:b/>
          <w:color w:val="000000"/>
          <w:sz w:val="28"/>
        </w:rPr>
        <w:t>Лабораторная работа</w:t>
      </w:r>
      <w:r w:rsidRPr="00DB50AA">
        <w:rPr>
          <w:rFonts w:ascii="Times New Roman" w:hAnsi="Times New Roman"/>
          <w:color w:val="000000"/>
          <w:sz w:val="28"/>
        </w:rPr>
        <w:t xml:space="preserve"> «Выявление приспособлений организмов к влиянию света».</w:t>
      </w:r>
    </w:p>
    <w:p w:rsidR="00E90956" w:rsidRPr="00DB50AA" w:rsidRDefault="00DC230C">
      <w:pPr>
        <w:spacing w:after="0" w:line="264" w:lineRule="auto"/>
        <w:ind w:firstLine="600"/>
        <w:jc w:val="both"/>
      </w:pPr>
      <w:r w:rsidRPr="00DB50AA">
        <w:rPr>
          <w:rFonts w:ascii="Times New Roman" w:hAnsi="Times New Roman"/>
          <w:b/>
          <w:color w:val="000000"/>
          <w:sz w:val="28"/>
        </w:rPr>
        <w:t>Лабораторная работа</w:t>
      </w:r>
      <w:r w:rsidRPr="00DB50AA">
        <w:rPr>
          <w:rFonts w:ascii="Times New Roman" w:hAnsi="Times New Roman"/>
          <w:color w:val="000000"/>
          <w:sz w:val="28"/>
        </w:rPr>
        <w:t xml:space="preserve"> «Выявление приспособлений организмов к влиянию температуры».</w:t>
      </w:r>
    </w:p>
    <w:p w:rsidR="00E90956" w:rsidRPr="00DB50AA" w:rsidRDefault="00DC230C">
      <w:pPr>
        <w:spacing w:after="0" w:line="264" w:lineRule="auto"/>
        <w:ind w:firstLine="600"/>
        <w:jc w:val="both"/>
      </w:pPr>
      <w:r w:rsidRPr="00DB50AA">
        <w:rPr>
          <w:rFonts w:ascii="Times New Roman" w:hAnsi="Times New Roman"/>
          <w:b/>
          <w:color w:val="000000"/>
          <w:sz w:val="28"/>
        </w:rPr>
        <w:t>Лабораторная работа</w:t>
      </w:r>
      <w:r w:rsidRPr="00DB50AA">
        <w:rPr>
          <w:rFonts w:ascii="Times New Roman" w:hAnsi="Times New Roman"/>
          <w:color w:val="000000"/>
          <w:sz w:val="28"/>
        </w:rPr>
        <w:t xml:space="preserve"> «Анатомические особенности растений из разных мест обитания».</w:t>
      </w:r>
    </w:p>
    <w:p w:rsidR="00E90956" w:rsidRPr="00DB50AA" w:rsidRDefault="00DC230C">
      <w:pPr>
        <w:spacing w:after="0" w:line="264" w:lineRule="auto"/>
        <w:ind w:firstLine="600"/>
        <w:jc w:val="both"/>
      </w:pPr>
      <w:r w:rsidRPr="00DB50AA">
        <w:rPr>
          <w:rFonts w:ascii="Times New Roman" w:hAnsi="Times New Roman"/>
          <w:b/>
          <w:color w:val="000000"/>
          <w:sz w:val="28"/>
        </w:rPr>
        <w:t>Тема 8. Экология видов и популяций</w:t>
      </w:r>
    </w:p>
    <w:p w:rsidR="00E90956" w:rsidRPr="00DB50AA" w:rsidRDefault="00DC230C">
      <w:pPr>
        <w:spacing w:after="0" w:line="264" w:lineRule="auto"/>
        <w:ind w:firstLine="600"/>
        <w:jc w:val="both"/>
      </w:pPr>
      <w:r w:rsidRPr="00DB50AA">
        <w:rPr>
          <w:rFonts w:ascii="Times New Roman" w:hAnsi="Times New Roman"/>
          <w:color w:val="000000"/>
          <w:sz w:val="28"/>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DB50AA">
        <w:rPr>
          <w:rFonts w:ascii="Times New Roman" w:hAnsi="Times New Roman"/>
          <w:color w:val="000000"/>
          <w:sz w:val="28"/>
        </w:rPr>
        <w:lastRenderedPageBreak/>
        <w:t>возрастная и половая структура, рождаемость, прирост, темп роста, смертность, миграция.</w:t>
      </w:r>
    </w:p>
    <w:p w:rsidR="00E90956" w:rsidRPr="00DB50AA" w:rsidRDefault="00DC230C">
      <w:pPr>
        <w:spacing w:after="0" w:line="264" w:lineRule="auto"/>
        <w:ind w:firstLine="600"/>
        <w:jc w:val="both"/>
      </w:pPr>
      <w:r w:rsidRPr="00DB50AA">
        <w:rPr>
          <w:rFonts w:ascii="Times New Roman" w:hAnsi="Times New Roman"/>
          <w:color w:val="000000"/>
          <w:sz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DB50AA">
        <w:rPr>
          <w:rFonts w:ascii="Times New Roman" w:hAnsi="Times New Roman"/>
          <w:color w:val="000000"/>
          <w:sz w:val="28"/>
        </w:rPr>
        <w:t xml:space="preserve">- и </w:t>
      </w:r>
      <w:r>
        <w:rPr>
          <w:rFonts w:ascii="Times New Roman" w:hAnsi="Times New Roman"/>
          <w:color w:val="000000"/>
          <w:sz w:val="28"/>
        </w:rPr>
        <w:t>K</w:t>
      </w:r>
      <w:r w:rsidRPr="00DB50AA">
        <w:rPr>
          <w:rFonts w:ascii="Times New Roman" w:hAnsi="Times New Roman"/>
          <w:color w:val="000000"/>
          <w:sz w:val="28"/>
        </w:rPr>
        <w:t>-стратегии).</w:t>
      </w:r>
    </w:p>
    <w:p w:rsidR="00E90956" w:rsidRPr="00DB50AA" w:rsidRDefault="00DC230C">
      <w:pPr>
        <w:spacing w:after="0" w:line="264" w:lineRule="auto"/>
        <w:ind w:firstLine="600"/>
        <w:jc w:val="both"/>
      </w:pPr>
      <w:r w:rsidRPr="00DB50AA">
        <w:rPr>
          <w:rFonts w:ascii="Times New Roman" w:hAnsi="Times New Roman"/>
          <w:color w:val="000000"/>
          <w:sz w:val="28"/>
        </w:rPr>
        <w:t xml:space="preserve">Понятие об экологической нише вида. Местообитание. Многомерная модель экологической ниши </w:t>
      </w:r>
      <w:proofErr w:type="spellStart"/>
      <w:r w:rsidRPr="00DB50AA">
        <w:rPr>
          <w:rFonts w:ascii="Times New Roman" w:hAnsi="Times New Roman"/>
          <w:color w:val="000000"/>
          <w:sz w:val="28"/>
        </w:rPr>
        <w:t>Дж.И</w:t>
      </w:r>
      <w:proofErr w:type="spellEnd"/>
      <w:r w:rsidRPr="00DB50AA">
        <w:rPr>
          <w:rFonts w:ascii="Times New Roman" w:hAnsi="Times New Roman"/>
          <w:color w:val="000000"/>
          <w:sz w:val="28"/>
        </w:rPr>
        <w:t>. Хатчинсона. Размеры экологической ниши. Потенциальная и реализованная ниши.</w:t>
      </w:r>
    </w:p>
    <w:p w:rsidR="00E90956" w:rsidRPr="00DB50AA" w:rsidRDefault="00DC230C">
      <w:pPr>
        <w:spacing w:after="0" w:line="264" w:lineRule="auto"/>
        <w:ind w:firstLine="600"/>
        <w:jc w:val="both"/>
      </w:pPr>
      <w:r w:rsidRPr="00DB50AA">
        <w:rPr>
          <w:rFonts w:ascii="Times New Roman" w:hAnsi="Times New Roman"/>
          <w:color w:val="000000"/>
          <w:sz w:val="28"/>
        </w:rPr>
        <w:t>Вид как система популяций. Ареалы видов. Виды и их жизненные стратегии. Экологические эквиваленты.</w:t>
      </w:r>
    </w:p>
    <w:p w:rsidR="00E90956" w:rsidRPr="00DB50AA" w:rsidRDefault="00DC230C">
      <w:pPr>
        <w:spacing w:after="0" w:line="264" w:lineRule="auto"/>
        <w:ind w:firstLine="600"/>
        <w:jc w:val="both"/>
      </w:pPr>
      <w:r w:rsidRPr="00DB50AA">
        <w:rPr>
          <w:rFonts w:ascii="Times New Roman" w:hAnsi="Times New Roman"/>
          <w:color w:val="000000"/>
          <w:sz w:val="28"/>
        </w:rPr>
        <w:t>Закономерности поведения и миграций животных. Биологические инвазии чужеродных видов.</w:t>
      </w:r>
    </w:p>
    <w:p w:rsidR="00E90956" w:rsidRPr="00DB50AA" w:rsidRDefault="00DC230C">
      <w:pPr>
        <w:spacing w:after="0" w:line="264" w:lineRule="auto"/>
        <w:ind w:firstLine="600"/>
        <w:jc w:val="both"/>
      </w:pPr>
      <w:r w:rsidRPr="00DB50AA">
        <w:rPr>
          <w:rFonts w:ascii="Times New Roman" w:hAnsi="Times New Roman"/>
          <w:b/>
          <w:color w:val="000000"/>
          <w:sz w:val="28"/>
        </w:rPr>
        <w:t>Демонстрации</w:t>
      </w:r>
    </w:p>
    <w:p w:rsidR="00E90956" w:rsidRPr="00DB50AA" w:rsidRDefault="00DC230C">
      <w:pPr>
        <w:spacing w:after="0" w:line="264" w:lineRule="auto"/>
        <w:ind w:firstLine="600"/>
        <w:jc w:val="both"/>
      </w:pPr>
      <w:r w:rsidRPr="00DB50AA">
        <w:rPr>
          <w:rFonts w:ascii="Times New Roman" w:hAnsi="Times New Roman"/>
          <w:color w:val="000000"/>
          <w:sz w:val="28"/>
        </w:rPr>
        <w:t>Портрет: Дж. И. Хатчинсон.</w:t>
      </w:r>
    </w:p>
    <w:p w:rsidR="00E90956" w:rsidRPr="00DB50AA" w:rsidRDefault="00DC230C">
      <w:pPr>
        <w:spacing w:after="0" w:line="264" w:lineRule="auto"/>
        <w:ind w:firstLine="600"/>
        <w:jc w:val="both"/>
      </w:pPr>
      <w:r w:rsidRPr="00DB50AA">
        <w:rPr>
          <w:rFonts w:ascii="Times New Roman" w:hAnsi="Times New Roman"/>
          <w:color w:val="000000"/>
          <w:sz w:val="28"/>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E90956" w:rsidRPr="00DB50AA" w:rsidRDefault="00DC230C">
      <w:pPr>
        <w:spacing w:after="0" w:line="264" w:lineRule="auto"/>
        <w:ind w:firstLine="600"/>
        <w:jc w:val="both"/>
      </w:pPr>
      <w:r w:rsidRPr="00DB50AA">
        <w:rPr>
          <w:rFonts w:ascii="Times New Roman" w:hAnsi="Times New Roman"/>
          <w:color w:val="000000"/>
          <w:sz w:val="28"/>
        </w:rPr>
        <w:t>Оборудование: гербарии растений, коллекции животных.</w:t>
      </w:r>
    </w:p>
    <w:p w:rsidR="00E90956" w:rsidRPr="00DB50AA" w:rsidRDefault="00DC230C">
      <w:pPr>
        <w:spacing w:after="0" w:line="264" w:lineRule="auto"/>
        <w:ind w:firstLine="600"/>
        <w:jc w:val="both"/>
      </w:pPr>
      <w:r w:rsidRPr="00DB50AA">
        <w:rPr>
          <w:rFonts w:ascii="Times New Roman" w:hAnsi="Times New Roman"/>
          <w:b/>
          <w:color w:val="000000"/>
          <w:sz w:val="28"/>
        </w:rPr>
        <w:t>Лабораторная работа</w:t>
      </w:r>
      <w:r w:rsidRPr="00DB50AA">
        <w:rPr>
          <w:rFonts w:ascii="Times New Roman" w:hAnsi="Times New Roman"/>
          <w:color w:val="000000"/>
          <w:sz w:val="28"/>
        </w:rPr>
        <w:t xml:space="preserve"> «Приспособления семян растений к расселению».</w:t>
      </w:r>
    </w:p>
    <w:p w:rsidR="00E90956" w:rsidRPr="00DB50AA" w:rsidRDefault="00DC230C">
      <w:pPr>
        <w:spacing w:after="0" w:line="264" w:lineRule="auto"/>
        <w:ind w:firstLine="600"/>
        <w:jc w:val="both"/>
      </w:pPr>
      <w:r w:rsidRPr="00DB50AA">
        <w:rPr>
          <w:rFonts w:ascii="Times New Roman" w:hAnsi="Times New Roman"/>
          <w:b/>
          <w:color w:val="000000"/>
          <w:sz w:val="28"/>
        </w:rPr>
        <w:t>Тема 9. Экология сообществ. Экологические системы.</w:t>
      </w:r>
    </w:p>
    <w:p w:rsidR="00E90956" w:rsidRPr="00DB50AA" w:rsidRDefault="00DC230C">
      <w:pPr>
        <w:spacing w:after="0" w:line="264" w:lineRule="auto"/>
        <w:ind w:firstLine="600"/>
        <w:jc w:val="both"/>
      </w:pPr>
      <w:r w:rsidRPr="00DB50AA">
        <w:rPr>
          <w:rFonts w:ascii="Times New Roman" w:hAnsi="Times New Roman"/>
          <w:color w:val="000000"/>
          <w:sz w:val="28"/>
        </w:rPr>
        <w:t>Сообщества организмов. Биоценоз и его структура. Связи между организмами в биоценозе.</w:t>
      </w:r>
    </w:p>
    <w:p w:rsidR="00E90956" w:rsidRPr="00DB50AA" w:rsidRDefault="00DC230C">
      <w:pPr>
        <w:spacing w:after="0" w:line="264" w:lineRule="auto"/>
        <w:ind w:firstLine="600"/>
        <w:jc w:val="both"/>
      </w:pPr>
      <w:r w:rsidRPr="00DB50AA">
        <w:rPr>
          <w:rFonts w:ascii="Times New Roman" w:hAnsi="Times New Roman"/>
          <w:color w:val="000000"/>
          <w:sz w:val="28"/>
        </w:rPr>
        <w:t xml:space="preserve">Экосистема как открытая система (А. Дж. </w:t>
      </w:r>
      <w:proofErr w:type="spellStart"/>
      <w:r w:rsidRPr="00DB50AA">
        <w:rPr>
          <w:rFonts w:ascii="Times New Roman" w:hAnsi="Times New Roman"/>
          <w:color w:val="000000"/>
          <w:sz w:val="28"/>
        </w:rPr>
        <w:t>Тенсли</w:t>
      </w:r>
      <w:proofErr w:type="spellEnd"/>
      <w:r w:rsidRPr="00DB50AA">
        <w:rPr>
          <w:rFonts w:ascii="Times New Roman" w:hAnsi="Times New Roman"/>
          <w:color w:val="000000"/>
          <w:sz w:val="28"/>
        </w:rPr>
        <w:t xml:space="preserve">). Функциональные блоки организмов в экосистеме: продуценты, </w:t>
      </w:r>
      <w:proofErr w:type="spellStart"/>
      <w:r w:rsidRPr="00DB50AA">
        <w:rPr>
          <w:rFonts w:ascii="Times New Roman" w:hAnsi="Times New Roman"/>
          <w:color w:val="000000"/>
          <w:sz w:val="28"/>
        </w:rPr>
        <w:t>консументы</w:t>
      </w:r>
      <w:proofErr w:type="spellEnd"/>
      <w:r w:rsidRPr="00DB50AA">
        <w:rPr>
          <w:rFonts w:ascii="Times New Roman" w:hAnsi="Times New Roman"/>
          <w:color w:val="000000"/>
          <w:sz w:val="28"/>
        </w:rPr>
        <w:t xml:space="preserve">, </w:t>
      </w:r>
      <w:proofErr w:type="spellStart"/>
      <w:r w:rsidRPr="00DB50AA">
        <w:rPr>
          <w:rFonts w:ascii="Times New Roman" w:hAnsi="Times New Roman"/>
          <w:color w:val="000000"/>
          <w:sz w:val="28"/>
        </w:rPr>
        <w:t>редуценты</w:t>
      </w:r>
      <w:proofErr w:type="spellEnd"/>
      <w:r w:rsidRPr="00DB50AA">
        <w:rPr>
          <w:rFonts w:ascii="Times New Roman" w:hAnsi="Times New Roman"/>
          <w:color w:val="000000"/>
          <w:sz w:val="28"/>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E90956" w:rsidRPr="00DB50AA" w:rsidRDefault="00DC230C">
      <w:pPr>
        <w:spacing w:after="0" w:line="264" w:lineRule="auto"/>
        <w:ind w:firstLine="600"/>
        <w:jc w:val="both"/>
      </w:pPr>
      <w:r w:rsidRPr="00DB50AA">
        <w:rPr>
          <w:rFonts w:ascii="Times New Roman" w:hAnsi="Times New Roman"/>
          <w:color w:val="000000"/>
          <w:sz w:val="28"/>
        </w:rPr>
        <w:t>Основные показатели экосистемы. Биомасса и продукция. Экологические пирамиды чисел, биомассы и энергии.</w:t>
      </w:r>
    </w:p>
    <w:p w:rsidR="00E90956" w:rsidRPr="00DB50AA" w:rsidRDefault="00DC230C">
      <w:pPr>
        <w:spacing w:after="0" w:line="264" w:lineRule="auto"/>
        <w:ind w:firstLine="600"/>
        <w:jc w:val="both"/>
      </w:pPr>
      <w:r w:rsidRPr="00DB50AA">
        <w:rPr>
          <w:rFonts w:ascii="Times New Roman" w:hAnsi="Times New Roman"/>
          <w:i/>
          <w:color w:val="000000"/>
          <w:sz w:val="28"/>
        </w:rPr>
        <w:t>Динамика экосистем. Катастрофические перестройки. Флуктуации.</w:t>
      </w:r>
      <w:r w:rsidRPr="00DB50AA">
        <w:rPr>
          <w:rFonts w:ascii="Times New Roman" w:hAnsi="Times New Roman"/>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DB50AA">
        <w:rPr>
          <w:rFonts w:ascii="Times New Roman" w:hAnsi="Times New Roman"/>
          <w:color w:val="000000"/>
          <w:sz w:val="28"/>
        </w:rPr>
        <w:t>Климаксное</w:t>
      </w:r>
      <w:proofErr w:type="spellEnd"/>
      <w:r w:rsidRPr="00DB50AA">
        <w:rPr>
          <w:rFonts w:ascii="Times New Roman" w:hAnsi="Times New Roman"/>
          <w:color w:val="000000"/>
          <w:sz w:val="28"/>
        </w:rPr>
        <w:t xml:space="preserve"> сообщество. Биоразнообразие и полнота круговорота веществ – основа устойчивости сообществ.</w:t>
      </w:r>
    </w:p>
    <w:p w:rsidR="00E90956" w:rsidRPr="00DB50AA" w:rsidRDefault="00DC230C">
      <w:pPr>
        <w:spacing w:after="0" w:line="264" w:lineRule="auto"/>
        <w:ind w:firstLine="600"/>
        <w:jc w:val="both"/>
      </w:pPr>
      <w:r w:rsidRPr="00DB50AA">
        <w:rPr>
          <w:rFonts w:ascii="Times New Roman" w:hAnsi="Times New Roman"/>
          <w:color w:val="000000"/>
          <w:sz w:val="28"/>
        </w:rPr>
        <w:lastRenderedPageBreak/>
        <w:t xml:space="preserve">Природные экосистемы. </w:t>
      </w:r>
      <w:r w:rsidRPr="00DB50AA">
        <w:rPr>
          <w:rFonts w:ascii="Times New Roman" w:hAnsi="Times New Roman"/>
          <w:i/>
          <w:color w:val="000000"/>
          <w:sz w:val="28"/>
        </w:rPr>
        <w:t>Экосистемы озёр и рек. Экосистемы морей и океанов. Экосистемы тундр, лесов, степей, пустынь.</w:t>
      </w:r>
    </w:p>
    <w:p w:rsidR="00E90956" w:rsidRPr="00DB50AA" w:rsidRDefault="00DC230C">
      <w:pPr>
        <w:spacing w:after="0" w:line="264" w:lineRule="auto"/>
        <w:ind w:firstLine="600"/>
        <w:jc w:val="both"/>
      </w:pPr>
      <w:r w:rsidRPr="00DB50AA">
        <w:rPr>
          <w:rFonts w:ascii="Times New Roman" w:hAnsi="Times New Roman"/>
          <w:color w:val="000000"/>
          <w:sz w:val="28"/>
        </w:rPr>
        <w:t xml:space="preserve">Антропогенные экосистемы. </w:t>
      </w:r>
      <w:proofErr w:type="spellStart"/>
      <w:r w:rsidRPr="00DB50AA">
        <w:rPr>
          <w:rFonts w:ascii="Times New Roman" w:hAnsi="Times New Roman"/>
          <w:color w:val="000000"/>
          <w:sz w:val="28"/>
        </w:rPr>
        <w:t>Агроэкосистема</w:t>
      </w:r>
      <w:proofErr w:type="spellEnd"/>
      <w:r w:rsidRPr="00DB50AA">
        <w:rPr>
          <w:rFonts w:ascii="Times New Roman" w:hAnsi="Times New Roman"/>
          <w:color w:val="000000"/>
          <w:sz w:val="28"/>
        </w:rPr>
        <w:t xml:space="preserve">. </w:t>
      </w:r>
      <w:proofErr w:type="spellStart"/>
      <w:r w:rsidRPr="00DB50AA">
        <w:rPr>
          <w:rFonts w:ascii="Times New Roman" w:hAnsi="Times New Roman"/>
          <w:color w:val="000000"/>
          <w:sz w:val="28"/>
        </w:rPr>
        <w:t>Агроценоз</w:t>
      </w:r>
      <w:proofErr w:type="spellEnd"/>
      <w:r w:rsidRPr="00DB50AA">
        <w:rPr>
          <w:rFonts w:ascii="Times New Roman" w:hAnsi="Times New Roman"/>
          <w:color w:val="000000"/>
          <w:sz w:val="28"/>
        </w:rPr>
        <w:t>. Различия между антропогенными и природными экосистемами.</w:t>
      </w:r>
    </w:p>
    <w:p w:rsidR="00E90956" w:rsidRPr="00DB50AA" w:rsidRDefault="00DC230C">
      <w:pPr>
        <w:spacing w:after="0" w:line="264" w:lineRule="auto"/>
        <w:ind w:firstLine="600"/>
        <w:jc w:val="both"/>
      </w:pPr>
      <w:proofErr w:type="spellStart"/>
      <w:r w:rsidRPr="00DB50AA">
        <w:rPr>
          <w:rFonts w:ascii="Times New Roman" w:hAnsi="Times New Roman"/>
          <w:color w:val="000000"/>
          <w:sz w:val="28"/>
        </w:rPr>
        <w:t>Урбоэкосистемы</w:t>
      </w:r>
      <w:proofErr w:type="spellEnd"/>
      <w:r w:rsidRPr="00DB50AA">
        <w:rPr>
          <w:rFonts w:ascii="Times New Roman" w:hAnsi="Times New Roman"/>
          <w:color w:val="000000"/>
          <w:sz w:val="28"/>
        </w:rPr>
        <w:t xml:space="preserve">. Основные компоненты </w:t>
      </w:r>
      <w:proofErr w:type="spellStart"/>
      <w:r w:rsidRPr="00DB50AA">
        <w:rPr>
          <w:rFonts w:ascii="Times New Roman" w:hAnsi="Times New Roman"/>
          <w:color w:val="000000"/>
          <w:sz w:val="28"/>
        </w:rPr>
        <w:t>урбоэкосистем</w:t>
      </w:r>
      <w:proofErr w:type="spellEnd"/>
      <w:r w:rsidRPr="00DB50AA">
        <w:rPr>
          <w:rFonts w:ascii="Times New Roman" w:hAnsi="Times New Roman"/>
          <w:color w:val="000000"/>
          <w:sz w:val="28"/>
        </w:rPr>
        <w:t xml:space="preserve">. Городская флора и фауна. </w:t>
      </w:r>
      <w:proofErr w:type="spellStart"/>
      <w:r w:rsidRPr="00DB50AA">
        <w:rPr>
          <w:rFonts w:ascii="Times New Roman" w:hAnsi="Times New Roman"/>
          <w:color w:val="000000"/>
          <w:sz w:val="28"/>
        </w:rPr>
        <w:t>Синантропизация</w:t>
      </w:r>
      <w:proofErr w:type="spellEnd"/>
      <w:r w:rsidRPr="00DB50AA">
        <w:rPr>
          <w:rFonts w:ascii="Times New Roman" w:hAnsi="Times New Roman"/>
          <w:color w:val="000000"/>
          <w:sz w:val="28"/>
        </w:rPr>
        <w:t xml:space="preserve"> городской фауны. Биологическое и хозяйственное значение </w:t>
      </w:r>
      <w:proofErr w:type="spellStart"/>
      <w:r w:rsidRPr="00DB50AA">
        <w:rPr>
          <w:rFonts w:ascii="Times New Roman" w:hAnsi="Times New Roman"/>
          <w:color w:val="000000"/>
          <w:sz w:val="28"/>
        </w:rPr>
        <w:t>агроэкосистем</w:t>
      </w:r>
      <w:proofErr w:type="spellEnd"/>
      <w:r w:rsidRPr="00DB50AA">
        <w:rPr>
          <w:rFonts w:ascii="Times New Roman" w:hAnsi="Times New Roman"/>
          <w:color w:val="000000"/>
          <w:sz w:val="28"/>
        </w:rPr>
        <w:t xml:space="preserve"> и </w:t>
      </w:r>
      <w:proofErr w:type="spellStart"/>
      <w:r w:rsidRPr="00DB50AA">
        <w:rPr>
          <w:rFonts w:ascii="Times New Roman" w:hAnsi="Times New Roman"/>
          <w:color w:val="000000"/>
          <w:sz w:val="28"/>
        </w:rPr>
        <w:t>урбоэкосистем</w:t>
      </w:r>
      <w:proofErr w:type="spellEnd"/>
      <w:r w:rsidRPr="00DB50AA">
        <w:rPr>
          <w:rFonts w:ascii="Times New Roman" w:hAnsi="Times New Roman"/>
          <w:color w:val="000000"/>
          <w:sz w:val="28"/>
        </w:rPr>
        <w:t>.</w:t>
      </w:r>
    </w:p>
    <w:p w:rsidR="00E90956" w:rsidRPr="00DB50AA" w:rsidRDefault="00DC230C">
      <w:pPr>
        <w:spacing w:after="0" w:line="264" w:lineRule="auto"/>
        <w:ind w:firstLine="600"/>
        <w:jc w:val="both"/>
      </w:pPr>
      <w:r w:rsidRPr="00DB50AA">
        <w:rPr>
          <w:rFonts w:ascii="Times New Roman" w:hAnsi="Times New Roman"/>
          <w:color w:val="000000"/>
          <w:sz w:val="28"/>
        </w:rPr>
        <w:t xml:space="preserve">Закономерности формирования основных взаимодействий организмов в экосистемах. </w:t>
      </w:r>
      <w:r w:rsidRPr="00DB50AA">
        <w:rPr>
          <w:rFonts w:ascii="Times New Roman" w:hAnsi="Times New Roman"/>
          <w:i/>
          <w:color w:val="000000"/>
          <w:sz w:val="28"/>
        </w:rPr>
        <w:t>Роль каскадного эффекта и видов-</w:t>
      </w:r>
      <w:proofErr w:type="spellStart"/>
      <w:r w:rsidRPr="00DB50AA">
        <w:rPr>
          <w:rFonts w:ascii="Times New Roman" w:hAnsi="Times New Roman"/>
          <w:i/>
          <w:color w:val="000000"/>
          <w:sz w:val="28"/>
        </w:rPr>
        <w:t>эдификаторов</w:t>
      </w:r>
      <w:proofErr w:type="spellEnd"/>
      <w:r w:rsidRPr="00DB50AA">
        <w:rPr>
          <w:rFonts w:ascii="Times New Roman" w:hAnsi="Times New Roman"/>
          <w:i/>
          <w:color w:val="000000"/>
          <w:sz w:val="28"/>
        </w:rPr>
        <w:t xml:space="preserve"> (ключевых видов) в функционировании экосистем</w:t>
      </w:r>
      <w:r w:rsidRPr="00DB50AA">
        <w:rPr>
          <w:rFonts w:ascii="Times New Roman" w:hAnsi="Times New Roman"/>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E90956" w:rsidRPr="00DB50AA" w:rsidRDefault="00DC230C">
      <w:pPr>
        <w:spacing w:after="0" w:line="264" w:lineRule="auto"/>
        <w:ind w:firstLine="600"/>
        <w:jc w:val="both"/>
      </w:pPr>
      <w:r w:rsidRPr="00DB50AA">
        <w:rPr>
          <w:rFonts w:ascii="Times New Roman" w:hAnsi="Times New Roman"/>
          <w:i/>
          <w:color w:val="000000"/>
          <w:sz w:val="28"/>
        </w:rPr>
        <w:t xml:space="preserve">Механизмы воздействия загрязнений разных типов на </w:t>
      </w:r>
      <w:proofErr w:type="spellStart"/>
      <w:r w:rsidRPr="00DB50AA">
        <w:rPr>
          <w:rFonts w:ascii="Times New Roman" w:hAnsi="Times New Roman"/>
          <w:i/>
          <w:color w:val="000000"/>
          <w:sz w:val="28"/>
        </w:rPr>
        <w:t>суборганизменном</w:t>
      </w:r>
      <w:proofErr w:type="spellEnd"/>
      <w:r w:rsidRPr="00DB50AA">
        <w:rPr>
          <w:rFonts w:ascii="Times New Roman" w:hAnsi="Times New Roman"/>
          <w:i/>
          <w:color w:val="000000"/>
          <w:sz w:val="28"/>
        </w:rPr>
        <w:t xml:space="preserve">, организменном, популяционном и </w:t>
      </w:r>
      <w:proofErr w:type="spellStart"/>
      <w:r w:rsidRPr="00DB50AA">
        <w:rPr>
          <w:rFonts w:ascii="Times New Roman" w:hAnsi="Times New Roman"/>
          <w:i/>
          <w:color w:val="000000"/>
          <w:sz w:val="28"/>
        </w:rPr>
        <w:t>экосистемном</w:t>
      </w:r>
      <w:proofErr w:type="spellEnd"/>
      <w:r w:rsidRPr="00DB50AA">
        <w:rPr>
          <w:rFonts w:ascii="Times New Roman" w:hAnsi="Times New Roman"/>
          <w:i/>
          <w:color w:val="000000"/>
          <w:sz w:val="28"/>
        </w:rPr>
        <w:t xml:space="preserve"> уровнях, основы экологического нормирования антропогенного воздействия</w:t>
      </w:r>
      <w:r w:rsidRPr="00DB50AA">
        <w:rPr>
          <w:rFonts w:ascii="Times New Roman" w:hAnsi="Times New Roman"/>
          <w:color w:val="000000"/>
          <w:sz w:val="28"/>
        </w:rPr>
        <w:t>. Методология мониторинга естественных и антропогенных экосистем.</w:t>
      </w:r>
    </w:p>
    <w:p w:rsidR="00E90956" w:rsidRPr="00DB50AA" w:rsidRDefault="00DC230C">
      <w:pPr>
        <w:spacing w:after="0" w:line="264" w:lineRule="auto"/>
        <w:ind w:firstLine="600"/>
        <w:jc w:val="both"/>
      </w:pPr>
      <w:r w:rsidRPr="00DB50AA">
        <w:rPr>
          <w:rFonts w:ascii="Times New Roman" w:hAnsi="Times New Roman"/>
          <w:b/>
          <w:color w:val="000000"/>
          <w:sz w:val="28"/>
        </w:rPr>
        <w:t>Демонстрации</w:t>
      </w:r>
    </w:p>
    <w:p w:rsidR="00E90956" w:rsidRPr="00DB50AA" w:rsidRDefault="00DC230C">
      <w:pPr>
        <w:spacing w:after="0" w:line="264" w:lineRule="auto"/>
        <w:ind w:firstLine="600"/>
        <w:jc w:val="both"/>
      </w:pPr>
      <w:r w:rsidRPr="00DB50AA">
        <w:rPr>
          <w:rFonts w:ascii="Times New Roman" w:hAnsi="Times New Roman"/>
          <w:color w:val="000000"/>
          <w:sz w:val="28"/>
        </w:rPr>
        <w:t xml:space="preserve">Портрет: А. Дж. </w:t>
      </w:r>
      <w:proofErr w:type="spellStart"/>
      <w:r w:rsidRPr="00DB50AA">
        <w:rPr>
          <w:rFonts w:ascii="Times New Roman" w:hAnsi="Times New Roman"/>
          <w:color w:val="000000"/>
          <w:sz w:val="28"/>
        </w:rPr>
        <w:t>Тенсли</w:t>
      </w:r>
      <w:proofErr w:type="spellEnd"/>
      <w:r w:rsidRPr="00DB50AA">
        <w:rPr>
          <w:rFonts w:ascii="Times New Roman" w:hAnsi="Times New Roman"/>
          <w:color w:val="000000"/>
          <w:sz w:val="28"/>
        </w:rPr>
        <w:t>.</w:t>
      </w:r>
    </w:p>
    <w:p w:rsidR="00E90956" w:rsidRPr="00DB50AA" w:rsidRDefault="00DC230C">
      <w:pPr>
        <w:spacing w:after="0" w:line="264" w:lineRule="auto"/>
        <w:ind w:firstLine="600"/>
        <w:jc w:val="both"/>
      </w:pPr>
      <w:r w:rsidRPr="00DB50AA">
        <w:rPr>
          <w:rFonts w:ascii="Times New Roman" w:hAnsi="Times New Roman"/>
          <w:color w:val="000000"/>
          <w:sz w:val="28"/>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DB50AA">
        <w:rPr>
          <w:rFonts w:ascii="Times New Roman" w:hAnsi="Times New Roman"/>
          <w:color w:val="000000"/>
          <w:sz w:val="28"/>
        </w:rPr>
        <w:t>детритная</w:t>
      </w:r>
      <w:proofErr w:type="spellEnd"/>
      <w:r w:rsidRPr="00DB50AA">
        <w:rPr>
          <w:rFonts w:ascii="Times New Roman" w:hAnsi="Times New Roman"/>
          <w:color w:val="000000"/>
          <w:sz w:val="28"/>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DB50AA">
        <w:rPr>
          <w:rFonts w:ascii="Times New Roman" w:hAnsi="Times New Roman"/>
          <w:color w:val="000000"/>
          <w:sz w:val="28"/>
        </w:rPr>
        <w:t>Агроценоз</w:t>
      </w:r>
      <w:proofErr w:type="spellEnd"/>
      <w:r w:rsidRPr="00DB50AA">
        <w:rPr>
          <w:rFonts w:ascii="Times New Roman" w:hAnsi="Times New Roman"/>
          <w:color w:val="000000"/>
          <w:sz w:val="28"/>
        </w:rPr>
        <w:t xml:space="preserve">», «Круговорот веществ и поток энергии в </w:t>
      </w:r>
      <w:proofErr w:type="spellStart"/>
      <w:r w:rsidRPr="00DB50AA">
        <w:rPr>
          <w:rFonts w:ascii="Times New Roman" w:hAnsi="Times New Roman"/>
          <w:color w:val="000000"/>
          <w:sz w:val="28"/>
        </w:rPr>
        <w:t>агроценозе</w:t>
      </w:r>
      <w:proofErr w:type="spellEnd"/>
      <w:r w:rsidRPr="00DB50AA">
        <w:rPr>
          <w:rFonts w:ascii="Times New Roman" w:hAnsi="Times New Roman"/>
          <w:color w:val="000000"/>
          <w:sz w:val="28"/>
        </w:rPr>
        <w:t xml:space="preserve">», «Примеры </w:t>
      </w:r>
      <w:proofErr w:type="spellStart"/>
      <w:r w:rsidRPr="00DB50AA">
        <w:rPr>
          <w:rFonts w:ascii="Times New Roman" w:hAnsi="Times New Roman"/>
          <w:color w:val="000000"/>
          <w:sz w:val="28"/>
        </w:rPr>
        <w:t>урбоэкосистем</w:t>
      </w:r>
      <w:proofErr w:type="spellEnd"/>
      <w:r w:rsidRPr="00DB50AA">
        <w:rPr>
          <w:rFonts w:ascii="Times New Roman" w:hAnsi="Times New Roman"/>
          <w:color w:val="000000"/>
          <w:sz w:val="28"/>
        </w:rPr>
        <w:t>».</w:t>
      </w:r>
    </w:p>
    <w:p w:rsidR="00E90956" w:rsidRPr="00DB50AA" w:rsidRDefault="00DC230C">
      <w:pPr>
        <w:spacing w:after="0" w:line="264" w:lineRule="auto"/>
        <w:ind w:firstLine="600"/>
        <w:jc w:val="both"/>
      </w:pPr>
      <w:r w:rsidRPr="00DB50AA">
        <w:rPr>
          <w:rFonts w:ascii="Times New Roman" w:hAnsi="Times New Roman"/>
          <w:color w:val="000000"/>
          <w:sz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E90956" w:rsidRPr="00DB50AA" w:rsidRDefault="00DC230C">
      <w:pPr>
        <w:spacing w:after="0" w:line="264" w:lineRule="auto"/>
        <w:ind w:firstLine="600"/>
        <w:jc w:val="both"/>
      </w:pPr>
      <w:r w:rsidRPr="00DB50AA">
        <w:rPr>
          <w:rFonts w:ascii="Times New Roman" w:hAnsi="Times New Roman"/>
          <w:b/>
          <w:color w:val="000000"/>
          <w:sz w:val="28"/>
        </w:rPr>
        <w:t>Практическая работа</w:t>
      </w:r>
      <w:r w:rsidRPr="00DB50AA">
        <w:rPr>
          <w:rFonts w:ascii="Times New Roman" w:hAnsi="Times New Roman"/>
          <w:color w:val="000000"/>
          <w:sz w:val="28"/>
        </w:rPr>
        <w:t xml:space="preserve"> «Изучение и описание </w:t>
      </w:r>
      <w:proofErr w:type="spellStart"/>
      <w:r w:rsidRPr="00DB50AA">
        <w:rPr>
          <w:rFonts w:ascii="Times New Roman" w:hAnsi="Times New Roman"/>
          <w:color w:val="000000"/>
          <w:sz w:val="28"/>
        </w:rPr>
        <w:t>урбоэкосистемы</w:t>
      </w:r>
      <w:proofErr w:type="spellEnd"/>
      <w:r w:rsidRPr="00DB50AA">
        <w:rPr>
          <w:rFonts w:ascii="Times New Roman" w:hAnsi="Times New Roman"/>
          <w:color w:val="000000"/>
          <w:sz w:val="28"/>
        </w:rPr>
        <w:t>».</w:t>
      </w:r>
    </w:p>
    <w:p w:rsidR="00E90956" w:rsidRPr="00DB50AA" w:rsidRDefault="00DC230C">
      <w:pPr>
        <w:spacing w:after="0" w:line="264" w:lineRule="auto"/>
        <w:ind w:firstLine="600"/>
        <w:jc w:val="both"/>
      </w:pPr>
      <w:r w:rsidRPr="00DB50AA">
        <w:rPr>
          <w:rFonts w:ascii="Times New Roman" w:hAnsi="Times New Roman"/>
          <w:b/>
          <w:color w:val="000000"/>
          <w:sz w:val="28"/>
        </w:rPr>
        <w:t>Лабораторная работа</w:t>
      </w:r>
      <w:r w:rsidRPr="00DB50AA">
        <w:rPr>
          <w:rFonts w:ascii="Times New Roman" w:hAnsi="Times New Roman"/>
          <w:color w:val="000000"/>
          <w:sz w:val="28"/>
        </w:rPr>
        <w:t xml:space="preserve"> «Изучение разнообразия мелких почвенных членистоногих в разных экосистемах».</w:t>
      </w:r>
    </w:p>
    <w:p w:rsidR="00E90956" w:rsidRPr="00DB50AA" w:rsidRDefault="00DC230C">
      <w:pPr>
        <w:spacing w:after="0" w:line="264" w:lineRule="auto"/>
        <w:ind w:firstLine="600"/>
        <w:jc w:val="both"/>
      </w:pPr>
      <w:r w:rsidRPr="00DB50AA">
        <w:rPr>
          <w:rFonts w:ascii="Times New Roman" w:hAnsi="Times New Roman"/>
          <w:b/>
          <w:color w:val="000000"/>
          <w:sz w:val="28"/>
        </w:rPr>
        <w:t xml:space="preserve">Экскурсия </w:t>
      </w:r>
      <w:r w:rsidRPr="00DB50AA">
        <w:rPr>
          <w:rFonts w:ascii="Times New Roman" w:hAnsi="Times New Roman"/>
          <w:color w:val="000000"/>
          <w:sz w:val="28"/>
        </w:rPr>
        <w:t>«Экскурсия в типичный биогеоценоз (в дубраву, березняк, ельник, на суходольный или пойменный луг, озеро, болото)».</w:t>
      </w:r>
    </w:p>
    <w:p w:rsidR="00E90956" w:rsidRPr="00DB50AA" w:rsidRDefault="00DC230C">
      <w:pPr>
        <w:spacing w:after="0" w:line="264" w:lineRule="auto"/>
        <w:ind w:firstLine="600"/>
        <w:jc w:val="both"/>
      </w:pPr>
      <w:r w:rsidRPr="00DB50AA">
        <w:rPr>
          <w:rFonts w:ascii="Times New Roman" w:hAnsi="Times New Roman"/>
          <w:b/>
          <w:color w:val="000000"/>
          <w:sz w:val="28"/>
        </w:rPr>
        <w:t xml:space="preserve">Экскурсия </w:t>
      </w:r>
      <w:r w:rsidRPr="00DB50AA">
        <w:rPr>
          <w:rFonts w:ascii="Times New Roman" w:hAnsi="Times New Roman"/>
          <w:color w:val="000000"/>
          <w:sz w:val="28"/>
        </w:rPr>
        <w:t xml:space="preserve">«Экскурсия в </w:t>
      </w:r>
      <w:proofErr w:type="spellStart"/>
      <w:r w:rsidRPr="00DB50AA">
        <w:rPr>
          <w:rFonts w:ascii="Times New Roman" w:hAnsi="Times New Roman"/>
          <w:color w:val="000000"/>
          <w:sz w:val="28"/>
        </w:rPr>
        <w:t>агроэкосистему</w:t>
      </w:r>
      <w:proofErr w:type="spellEnd"/>
      <w:r w:rsidRPr="00DB50AA">
        <w:rPr>
          <w:rFonts w:ascii="Times New Roman" w:hAnsi="Times New Roman"/>
          <w:color w:val="000000"/>
          <w:sz w:val="28"/>
        </w:rPr>
        <w:t xml:space="preserve"> (на поле или в тепличное хозяйство)».</w:t>
      </w:r>
    </w:p>
    <w:p w:rsidR="00E90956" w:rsidRPr="00DB50AA" w:rsidRDefault="00DC230C">
      <w:pPr>
        <w:spacing w:after="0" w:line="264" w:lineRule="auto"/>
        <w:ind w:firstLine="600"/>
        <w:jc w:val="both"/>
      </w:pPr>
      <w:r w:rsidRPr="00DB50AA">
        <w:rPr>
          <w:rFonts w:ascii="Times New Roman" w:hAnsi="Times New Roman"/>
          <w:b/>
          <w:color w:val="000000"/>
          <w:sz w:val="28"/>
        </w:rPr>
        <w:t>Тема 10. Биосфера – глобальная экосистема</w:t>
      </w:r>
    </w:p>
    <w:p w:rsidR="00E90956" w:rsidRPr="00DB50AA" w:rsidRDefault="00DC230C">
      <w:pPr>
        <w:spacing w:after="0" w:line="264" w:lineRule="auto"/>
        <w:ind w:firstLine="600"/>
        <w:jc w:val="both"/>
      </w:pPr>
      <w:r w:rsidRPr="00DB50AA">
        <w:rPr>
          <w:rFonts w:ascii="Times New Roman" w:hAnsi="Times New Roman"/>
          <w:color w:val="000000"/>
          <w:sz w:val="28"/>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DB50AA">
        <w:rPr>
          <w:rFonts w:ascii="Times New Roman" w:hAnsi="Times New Roman"/>
          <w:color w:val="000000"/>
          <w:sz w:val="28"/>
        </w:rPr>
        <w:lastRenderedPageBreak/>
        <w:t>Учение В. И. Вернадского о биосфере. Области биосферы и её состав. Живое вещество биосферы и его функции.</w:t>
      </w:r>
    </w:p>
    <w:p w:rsidR="00E90956" w:rsidRPr="00DB50AA" w:rsidRDefault="00DC230C">
      <w:pPr>
        <w:spacing w:after="0" w:line="264" w:lineRule="auto"/>
        <w:ind w:firstLine="600"/>
        <w:jc w:val="both"/>
      </w:pPr>
      <w:r w:rsidRPr="00DB50AA">
        <w:rPr>
          <w:rFonts w:ascii="Times New Roman" w:hAnsi="Times New Roman"/>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E90956" w:rsidRPr="00DB50AA" w:rsidRDefault="00DC230C">
      <w:pPr>
        <w:spacing w:after="0" w:line="264" w:lineRule="auto"/>
        <w:ind w:firstLine="600"/>
        <w:jc w:val="both"/>
      </w:pPr>
      <w:r w:rsidRPr="00DB50AA">
        <w:rPr>
          <w:rFonts w:ascii="Times New Roman" w:hAnsi="Times New Roman"/>
          <w:color w:val="000000"/>
          <w:sz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E90956" w:rsidRPr="00DB50AA" w:rsidRDefault="00DC230C">
      <w:pPr>
        <w:spacing w:after="0" w:line="264" w:lineRule="auto"/>
        <w:ind w:firstLine="600"/>
        <w:jc w:val="both"/>
      </w:pPr>
      <w:r w:rsidRPr="00DB50AA">
        <w:rPr>
          <w:rFonts w:ascii="Times New Roman" w:hAnsi="Times New Roman"/>
          <w:color w:val="000000"/>
          <w:sz w:val="28"/>
        </w:rPr>
        <w:t>Структура и функция живых систем, оценка их ресурсного потенциала и биосферных функций.</w:t>
      </w:r>
    </w:p>
    <w:p w:rsidR="00E90956" w:rsidRPr="00DB50AA" w:rsidRDefault="00DC230C">
      <w:pPr>
        <w:spacing w:after="0" w:line="264" w:lineRule="auto"/>
        <w:ind w:firstLine="600"/>
        <w:jc w:val="both"/>
      </w:pPr>
      <w:r w:rsidRPr="00DB50AA">
        <w:rPr>
          <w:rFonts w:ascii="Times New Roman" w:hAnsi="Times New Roman"/>
          <w:b/>
          <w:color w:val="000000"/>
          <w:sz w:val="28"/>
        </w:rPr>
        <w:t>Демонстрации</w:t>
      </w:r>
    </w:p>
    <w:p w:rsidR="00E90956" w:rsidRPr="00DB50AA" w:rsidRDefault="00DC230C">
      <w:pPr>
        <w:spacing w:after="0" w:line="264" w:lineRule="auto"/>
        <w:ind w:firstLine="600"/>
        <w:jc w:val="both"/>
      </w:pPr>
      <w:r w:rsidRPr="00DB50AA">
        <w:rPr>
          <w:rFonts w:ascii="Times New Roman" w:hAnsi="Times New Roman"/>
          <w:color w:val="000000"/>
          <w:sz w:val="28"/>
        </w:rPr>
        <w:t>Портреты: В. И. Вернадский, Э. Зюсс.</w:t>
      </w:r>
    </w:p>
    <w:p w:rsidR="00E90956" w:rsidRPr="00DB50AA" w:rsidRDefault="00DC230C">
      <w:pPr>
        <w:spacing w:after="0" w:line="264" w:lineRule="auto"/>
        <w:ind w:firstLine="600"/>
        <w:jc w:val="both"/>
      </w:pPr>
      <w:r w:rsidRPr="00DB50AA">
        <w:rPr>
          <w:rFonts w:ascii="Times New Roman" w:hAnsi="Times New Roman"/>
          <w:color w:val="000000"/>
          <w:sz w:val="28"/>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E90956" w:rsidRPr="00DB50AA" w:rsidRDefault="00DC230C">
      <w:pPr>
        <w:spacing w:after="0" w:line="264" w:lineRule="auto"/>
        <w:ind w:firstLine="600"/>
        <w:jc w:val="both"/>
      </w:pPr>
      <w:r w:rsidRPr="00DB50AA">
        <w:rPr>
          <w:rFonts w:ascii="Times New Roman" w:hAnsi="Times New Roman"/>
          <w:color w:val="000000"/>
          <w:sz w:val="28"/>
        </w:rPr>
        <w:t>Оборудование: гербарии растений разных биомов, коллекции животных.</w:t>
      </w:r>
    </w:p>
    <w:p w:rsidR="00E90956" w:rsidRPr="00DB50AA" w:rsidRDefault="00DC230C">
      <w:pPr>
        <w:spacing w:after="0" w:line="264" w:lineRule="auto"/>
        <w:ind w:firstLine="600"/>
        <w:jc w:val="both"/>
      </w:pPr>
      <w:r w:rsidRPr="00DB50AA">
        <w:rPr>
          <w:rFonts w:ascii="Times New Roman" w:hAnsi="Times New Roman"/>
          <w:b/>
          <w:color w:val="000000"/>
          <w:sz w:val="28"/>
        </w:rPr>
        <w:t>Тема 11. Человек и окружающая среда</w:t>
      </w:r>
    </w:p>
    <w:p w:rsidR="00E90956" w:rsidRPr="00DB50AA" w:rsidRDefault="00DC230C">
      <w:pPr>
        <w:spacing w:after="0" w:line="264" w:lineRule="auto"/>
        <w:ind w:firstLine="600"/>
        <w:jc w:val="both"/>
      </w:pPr>
      <w:r w:rsidRPr="00DB50AA">
        <w:rPr>
          <w:rFonts w:ascii="Times New Roman" w:hAnsi="Times New Roman"/>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E90956" w:rsidRPr="00DB50AA" w:rsidRDefault="00DC230C">
      <w:pPr>
        <w:spacing w:after="0" w:line="264" w:lineRule="auto"/>
        <w:ind w:firstLine="600"/>
        <w:jc w:val="both"/>
      </w:pPr>
      <w:r w:rsidRPr="00DB50AA">
        <w:rPr>
          <w:rFonts w:ascii="Times New Roman" w:hAnsi="Times New Roman"/>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E90956" w:rsidRPr="00DB50AA" w:rsidRDefault="00DC230C">
      <w:pPr>
        <w:spacing w:after="0" w:line="264" w:lineRule="auto"/>
        <w:ind w:firstLine="600"/>
        <w:jc w:val="both"/>
      </w:pPr>
      <w:r w:rsidRPr="00DB50AA">
        <w:rPr>
          <w:rFonts w:ascii="Times New Roman" w:hAnsi="Times New Roman"/>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E90956" w:rsidRPr="00DB50AA" w:rsidRDefault="00DC230C">
      <w:pPr>
        <w:spacing w:after="0" w:line="264" w:lineRule="auto"/>
        <w:ind w:firstLine="600"/>
        <w:jc w:val="both"/>
      </w:pPr>
      <w:r w:rsidRPr="00DB50AA">
        <w:rPr>
          <w:rFonts w:ascii="Times New Roman" w:hAnsi="Times New Roman"/>
          <w:color w:val="000000"/>
          <w:sz w:val="28"/>
        </w:rPr>
        <w:t xml:space="preserve">Развитие методов мониторинга развития опасных техногенных процессов. </w:t>
      </w:r>
      <w:r w:rsidRPr="00DB50AA">
        <w:rPr>
          <w:rFonts w:ascii="Times New Roman" w:hAnsi="Times New Roman"/>
          <w:i/>
          <w:color w:val="000000"/>
          <w:sz w:val="28"/>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DB50AA">
        <w:rPr>
          <w:rFonts w:ascii="Times New Roman" w:hAnsi="Times New Roman"/>
          <w:i/>
          <w:color w:val="000000"/>
          <w:sz w:val="28"/>
        </w:rPr>
        <w:lastRenderedPageBreak/>
        <w:t>экореабилитации</w:t>
      </w:r>
      <w:proofErr w:type="spellEnd"/>
      <w:r w:rsidRPr="00DB50AA">
        <w:rPr>
          <w:rFonts w:ascii="Times New Roman" w:hAnsi="Times New Roman"/>
          <w:i/>
          <w:color w:val="000000"/>
          <w:sz w:val="28"/>
        </w:rPr>
        <w:t xml:space="preserve"> экосистем и способов борьбы с биоповреждениями. Реконструкция морских и наземных экосистем.</w:t>
      </w:r>
    </w:p>
    <w:p w:rsidR="00E90956" w:rsidRPr="00DB50AA" w:rsidRDefault="00DC230C">
      <w:pPr>
        <w:spacing w:after="0" w:line="264" w:lineRule="auto"/>
        <w:ind w:firstLine="600"/>
        <w:jc w:val="both"/>
      </w:pPr>
      <w:r w:rsidRPr="00DB50AA">
        <w:rPr>
          <w:rFonts w:ascii="Times New Roman" w:hAnsi="Times New Roman"/>
          <w:b/>
          <w:color w:val="000000"/>
          <w:sz w:val="28"/>
        </w:rPr>
        <w:t>Демонстрации</w:t>
      </w:r>
    </w:p>
    <w:p w:rsidR="00E90956" w:rsidRPr="00DB50AA" w:rsidRDefault="00DC230C">
      <w:pPr>
        <w:spacing w:after="0" w:line="264" w:lineRule="auto"/>
        <w:ind w:firstLine="600"/>
        <w:jc w:val="both"/>
      </w:pPr>
      <w:r w:rsidRPr="00DB50AA">
        <w:rPr>
          <w:rFonts w:ascii="Times New Roman" w:hAnsi="Times New Roman"/>
          <w:color w:val="000000"/>
          <w:sz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E90956" w:rsidRPr="00DB50AA" w:rsidRDefault="00DC230C">
      <w:pPr>
        <w:spacing w:after="0" w:line="264" w:lineRule="auto"/>
        <w:ind w:left="120"/>
        <w:jc w:val="both"/>
      </w:pPr>
      <w:r w:rsidRPr="00DB50AA">
        <w:rPr>
          <w:rFonts w:ascii="Times New Roman" w:hAnsi="Times New Roman"/>
          <w:color w:val="000000"/>
          <w:sz w:val="28"/>
        </w:rPr>
        <w:t>Оборудование: фотографии охраняемых растений и животных Красной книги Российской Федерации, Красной книги региона.</w:t>
      </w:r>
    </w:p>
    <w:p w:rsidR="00E90956" w:rsidRPr="00DB50AA" w:rsidRDefault="00E90956">
      <w:pPr>
        <w:sectPr w:rsidR="00E90956" w:rsidRPr="00DB50AA">
          <w:pgSz w:w="11906" w:h="16383"/>
          <w:pgMar w:top="1134" w:right="850" w:bottom="1134" w:left="1701" w:header="720" w:footer="720" w:gutter="0"/>
          <w:cols w:space="720"/>
        </w:sectPr>
      </w:pPr>
    </w:p>
    <w:p w:rsidR="00E90956" w:rsidRPr="00DB50AA" w:rsidRDefault="00DC230C">
      <w:pPr>
        <w:spacing w:after="0" w:line="264" w:lineRule="auto"/>
        <w:ind w:left="120"/>
      </w:pPr>
      <w:bookmarkStart w:id="8" w:name="block-38696888"/>
      <w:bookmarkEnd w:id="7"/>
      <w:r w:rsidRPr="00DB50AA">
        <w:rPr>
          <w:rFonts w:ascii="Times New Roman" w:hAnsi="Times New Roman"/>
          <w:b/>
          <w:color w:val="000000"/>
          <w:sz w:val="28"/>
        </w:rPr>
        <w:lastRenderedPageBreak/>
        <w:t>ПЛАНИРУЕМЫЕ РЕЗУЛЬТАТЫ ОСВОЕНИЯ ПРОГРАММЫ ПО БИОЛОГИИ НА УРОВНЕ СРЕДНЕГО ОБЩЕГО ОБРАЗОВАНИЯ</w:t>
      </w:r>
    </w:p>
    <w:p w:rsidR="00E90956" w:rsidRPr="00DB50AA" w:rsidRDefault="00E90956">
      <w:pPr>
        <w:spacing w:after="0" w:line="264" w:lineRule="auto"/>
        <w:ind w:left="120"/>
      </w:pPr>
    </w:p>
    <w:p w:rsidR="00E90956" w:rsidRPr="00DB50AA" w:rsidRDefault="00DC230C">
      <w:pPr>
        <w:spacing w:after="0" w:line="264" w:lineRule="auto"/>
        <w:ind w:left="120"/>
      </w:pPr>
      <w:r w:rsidRPr="00DB50AA">
        <w:rPr>
          <w:rFonts w:ascii="Times New Roman" w:hAnsi="Times New Roman"/>
          <w:b/>
          <w:color w:val="000000"/>
          <w:sz w:val="28"/>
        </w:rPr>
        <w:t>ЛИЧНОСТНЫЕ РЕЗУЛЬТАТЫ</w:t>
      </w:r>
    </w:p>
    <w:p w:rsidR="00E90956" w:rsidRPr="00DB50AA" w:rsidRDefault="00E90956">
      <w:pPr>
        <w:spacing w:after="0" w:line="264" w:lineRule="auto"/>
        <w:ind w:left="120"/>
      </w:pPr>
    </w:p>
    <w:p w:rsidR="00E90956" w:rsidRPr="00DB50AA" w:rsidRDefault="00DC230C">
      <w:pPr>
        <w:spacing w:after="0" w:line="264" w:lineRule="auto"/>
        <w:ind w:firstLine="600"/>
        <w:jc w:val="both"/>
      </w:pPr>
      <w:r w:rsidRPr="00DB50AA">
        <w:rPr>
          <w:rFonts w:ascii="Times New Roman" w:hAnsi="Times New Roman"/>
          <w:color w:val="000000"/>
          <w:sz w:val="28"/>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DB50AA">
        <w:rPr>
          <w:rFonts w:ascii="Times New Roman" w:hAnsi="Times New Roman"/>
          <w:color w:val="000000"/>
          <w:sz w:val="28"/>
        </w:rPr>
        <w:t>метапредметные</w:t>
      </w:r>
      <w:proofErr w:type="spellEnd"/>
      <w:r w:rsidRPr="00DB50AA">
        <w:rPr>
          <w:rFonts w:ascii="Times New Roman" w:hAnsi="Times New Roman"/>
          <w:color w:val="000000"/>
          <w:sz w:val="28"/>
        </w:rPr>
        <w:t xml:space="preserve"> и предметные.</w:t>
      </w:r>
    </w:p>
    <w:p w:rsidR="00E90956" w:rsidRPr="00DB50AA" w:rsidRDefault="00DC230C">
      <w:pPr>
        <w:spacing w:after="0" w:line="264" w:lineRule="auto"/>
        <w:ind w:firstLine="600"/>
        <w:jc w:val="both"/>
      </w:pPr>
      <w:r w:rsidRPr="00DB50AA">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DB50AA">
        <w:rPr>
          <w:rFonts w:ascii="Times New Roman" w:hAnsi="Times New Roman"/>
          <w:i/>
          <w:color w:val="000000"/>
          <w:sz w:val="28"/>
        </w:rPr>
        <w:t>наличие мотивации</w:t>
      </w:r>
      <w:r w:rsidRPr="00DB50AA">
        <w:rPr>
          <w:rFonts w:ascii="Times New Roman" w:hAnsi="Times New Roman"/>
          <w:color w:val="000000"/>
          <w:sz w:val="28"/>
        </w:rPr>
        <w:t xml:space="preserve"> к обучению биологии, </w:t>
      </w:r>
      <w:r w:rsidRPr="00DB50AA">
        <w:rPr>
          <w:rFonts w:ascii="Times New Roman" w:hAnsi="Times New Roman"/>
          <w:i/>
          <w:color w:val="000000"/>
          <w:sz w:val="28"/>
        </w:rPr>
        <w:t>целенаправленное развитие</w:t>
      </w:r>
      <w:r w:rsidRPr="00DB50AA">
        <w:rPr>
          <w:rFonts w:ascii="Times New Roman" w:hAnsi="Times New Roman"/>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sidRPr="00DB50AA">
        <w:rPr>
          <w:rFonts w:ascii="Times New Roman" w:hAnsi="Times New Roman"/>
          <w:i/>
          <w:color w:val="000000"/>
          <w:sz w:val="28"/>
        </w:rPr>
        <w:t xml:space="preserve">готовность и способность </w:t>
      </w:r>
      <w:r w:rsidRPr="00DB50AA">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DB50AA">
        <w:rPr>
          <w:rFonts w:ascii="Times New Roman" w:hAnsi="Times New Roman"/>
          <w:i/>
          <w:color w:val="000000"/>
          <w:sz w:val="28"/>
        </w:rPr>
        <w:t>наличие правосознания</w:t>
      </w:r>
      <w:r w:rsidRPr="00DB50AA">
        <w:rPr>
          <w:rFonts w:ascii="Times New Roman" w:hAnsi="Times New Roman"/>
          <w:color w:val="000000"/>
          <w:sz w:val="28"/>
        </w:rPr>
        <w:t xml:space="preserve"> экологической культуры, </w:t>
      </w:r>
      <w:r w:rsidRPr="00DB50AA">
        <w:rPr>
          <w:rFonts w:ascii="Times New Roman" w:hAnsi="Times New Roman"/>
          <w:i/>
          <w:color w:val="000000"/>
          <w:sz w:val="28"/>
        </w:rPr>
        <w:t>способности ставить</w:t>
      </w:r>
      <w:r w:rsidRPr="00DB50AA">
        <w:rPr>
          <w:rFonts w:ascii="Times New Roman" w:hAnsi="Times New Roman"/>
          <w:color w:val="000000"/>
          <w:sz w:val="28"/>
        </w:rPr>
        <w:t xml:space="preserve"> цели и строить жизненные планы.</w:t>
      </w:r>
    </w:p>
    <w:p w:rsidR="00E90956" w:rsidRPr="00DB50AA" w:rsidRDefault="00DC230C">
      <w:pPr>
        <w:spacing w:after="0" w:line="264" w:lineRule="auto"/>
        <w:ind w:firstLine="600"/>
        <w:jc w:val="both"/>
      </w:pPr>
      <w:r w:rsidRPr="00DB50AA">
        <w:rPr>
          <w:rFonts w:ascii="Times New Roman" w:hAnsi="Times New Roman"/>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90956" w:rsidRPr="00DB50AA" w:rsidRDefault="00DC230C">
      <w:pPr>
        <w:spacing w:after="0" w:line="264" w:lineRule="auto"/>
        <w:ind w:firstLine="600"/>
        <w:jc w:val="both"/>
      </w:pPr>
      <w:r w:rsidRPr="00DB50AA">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90956" w:rsidRPr="00DB50AA" w:rsidRDefault="00DC230C">
      <w:pPr>
        <w:spacing w:after="0" w:line="264" w:lineRule="auto"/>
        <w:ind w:firstLine="600"/>
        <w:jc w:val="both"/>
      </w:pPr>
      <w:r w:rsidRPr="00DB50AA">
        <w:rPr>
          <w:rFonts w:ascii="Times New Roman" w:hAnsi="Times New Roman"/>
          <w:b/>
          <w:color w:val="000000"/>
          <w:sz w:val="28"/>
        </w:rPr>
        <w:t>1)</w:t>
      </w:r>
      <w:r w:rsidRPr="00DB50AA">
        <w:rPr>
          <w:rFonts w:ascii="Times New Roman" w:hAnsi="Times New Roman"/>
          <w:color w:val="000000"/>
          <w:sz w:val="28"/>
        </w:rPr>
        <w:t xml:space="preserve"> </w:t>
      </w:r>
      <w:r w:rsidRPr="00DB50AA">
        <w:rPr>
          <w:rFonts w:ascii="Times New Roman" w:hAnsi="Times New Roman"/>
          <w:b/>
          <w:color w:val="000000"/>
          <w:sz w:val="28"/>
        </w:rPr>
        <w:t>гражданского воспитания:</w:t>
      </w:r>
    </w:p>
    <w:p w:rsidR="00E90956" w:rsidRPr="00DB50AA" w:rsidRDefault="00DC230C">
      <w:pPr>
        <w:spacing w:after="0" w:line="264" w:lineRule="auto"/>
        <w:ind w:firstLine="600"/>
        <w:jc w:val="both"/>
      </w:pPr>
      <w:proofErr w:type="spellStart"/>
      <w:r w:rsidRPr="00DB50AA">
        <w:rPr>
          <w:rFonts w:ascii="Times New Roman" w:hAnsi="Times New Roman"/>
          <w:color w:val="000000"/>
          <w:sz w:val="28"/>
        </w:rPr>
        <w:t>сформированность</w:t>
      </w:r>
      <w:proofErr w:type="spellEnd"/>
      <w:r w:rsidRPr="00DB50AA">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E90956" w:rsidRPr="00DB50AA" w:rsidRDefault="00DC230C">
      <w:pPr>
        <w:spacing w:after="0" w:line="264" w:lineRule="auto"/>
        <w:ind w:firstLine="600"/>
        <w:jc w:val="both"/>
      </w:pPr>
      <w:r w:rsidRPr="00DB50AA">
        <w:rPr>
          <w:rFonts w:ascii="Times New Roman" w:hAnsi="Times New Roman"/>
          <w:color w:val="000000"/>
          <w:sz w:val="28"/>
        </w:rPr>
        <w:t>осознание своих конституционных прав и обязанностей, уважение закона и правопорядка;</w:t>
      </w:r>
    </w:p>
    <w:p w:rsidR="00E90956" w:rsidRPr="00DB50AA" w:rsidRDefault="00DC230C">
      <w:pPr>
        <w:spacing w:after="0" w:line="264" w:lineRule="auto"/>
        <w:ind w:firstLine="600"/>
        <w:jc w:val="both"/>
      </w:pPr>
      <w:r w:rsidRPr="00DB50AA">
        <w:rPr>
          <w:rFonts w:ascii="Times New Roman" w:hAnsi="Times New Roman"/>
          <w:color w:val="000000"/>
          <w:sz w:val="28"/>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90956" w:rsidRPr="00DB50AA" w:rsidRDefault="00DC230C">
      <w:pPr>
        <w:spacing w:after="0" w:line="264" w:lineRule="auto"/>
        <w:ind w:firstLine="600"/>
        <w:jc w:val="both"/>
      </w:pPr>
      <w:r w:rsidRPr="00DB50AA">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E90956" w:rsidRPr="00DB50AA" w:rsidRDefault="00DC230C">
      <w:pPr>
        <w:spacing w:after="0" w:line="264" w:lineRule="auto"/>
        <w:ind w:firstLine="600"/>
        <w:jc w:val="both"/>
      </w:pPr>
      <w:r w:rsidRPr="00DB50AA">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90956" w:rsidRPr="00DB50AA" w:rsidRDefault="00DC230C">
      <w:pPr>
        <w:spacing w:after="0" w:line="264" w:lineRule="auto"/>
        <w:ind w:firstLine="600"/>
        <w:jc w:val="both"/>
      </w:pPr>
      <w:r w:rsidRPr="00DB50AA">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90956" w:rsidRPr="00DB50AA" w:rsidRDefault="00DC230C">
      <w:pPr>
        <w:spacing w:after="0" w:line="264" w:lineRule="auto"/>
        <w:ind w:firstLine="600"/>
        <w:jc w:val="both"/>
      </w:pPr>
      <w:r w:rsidRPr="00DB50AA">
        <w:rPr>
          <w:rFonts w:ascii="Times New Roman" w:hAnsi="Times New Roman"/>
          <w:color w:val="000000"/>
          <w:sz w:val="28"/>
        </w:rPr>
        <w:t>готовность к гуманитарной и волонтёрской деятельности;</w:t>
      </w:r>
    </w:p>
    <w:p w:rsidR="00E90956" w:rsidRPr="00DB50AA" w:rsidRDefault="00DC230C">
      <w:pPr>
        <w:spacing w:after="0" w:line="264" w:lineRule="auto"/>
        <w:ind w:firstLine="600"/>
        <w:jc w:val="both"/>
      </w:pPr>
      <w:r w:rsidRPr="00DB50AA">
        <w:rPr>
          <w:rFonts w:ascii="Times New Roman" w:hAnsi="Times New Roman"/>
          <w:b/>
          <w:color w:val="000000"/>
          <w:sz w:val="28"/>
        </w:rPr>
        <w:t>2) патриотического воспитания:</w:t>
      </w:r>
    </w:p>
    <w:p w:rsidR="00E90956" w:rsidRPr="00DB50AA" w:rsidRDefault="00DC230C">
      <w:pPr>
        <w:spacing w:after="0" w:line="264" w:lineRule="auto"/>
        <w:ind w:firstLine="600"/>
        <w:jc w:val="both"/>
      </w:pPr>
      <w:proofErr w:type="spellStart"/>
      <w:r w:rsidRPr="00DB50AA">
        <w:rPr>
          <w:rFonts w:ascii="Times New Roman" w:hAnsi="Times New Roman"/>
          <w:color w:val="000000"/>
          <w:sz w:val="28"/>
        </w:rPr>
        <w:t>сформированность</w:t>
      </w:r>
      <w:proofErr w:type="spellEnd"/>
      <w:r w:rsidRPr="00DB50AA">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90956" w:rsidRPr="00DB50AA" w:rsidRDefault="00DC230C">
      <w:pPr>
        <w:spacing w:after="0" w:line="264" w:lineRule="auto"/>
        <w:ind w:firstLine="600"/>
        <w:jc w:val="both"/>
      </w:pPr>
      <w:r w:rsidRPr="00DB50AA">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E90956" w:rsidRPr="00DB50AA" w:rsidRDefault="00DC230C">
      <w:pPr>
        <w:spacing w:after="0" w:line="264" w:lineRule="auto"/>
        <w:ind w:firstLine="600"/>
        <w:jc w:val="both"/>
      </w:pPr>
      <w:r w:rsidRPr="00DB50AA">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90956" w:rsidRPr="00DB50AA" w:rsidRDefault="00DC230C">
      <w:pPr>
        <w:spacing w:after="0" w:line="264" w:lineRule="auto"/>
        <w:ind w:firstLine="600"/>
        <w:jc w:val="both"/>
      </w:pPr>
      <w:r w:rsidRPr="00DB50AA">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E90956" w:rsidRPr="00DB50AA" w:rsidRDefault="00DC230C">
      <w:pPr>
        <w:spacing w:after="0" w:line="264" w:lineRule="auto"/>
        <w:ind w:firstLine="600"/>
        <w:jc w:val="both"/>
      </w:pPr>
      <w:r w:rsidRPr="00DB50AA">
        <w:rPr>
          <w:rFonts w:ascii="Times New Roman" w:hAnsi="Times New Roman"/>
          <w:b/>
          <w:color w:val="000000"/>
          <w:sz w:val="28"/>
        </w:rPr>
        <w:t>3) духовно-нравственного воспитания:</w:t>
      </w:r>
    </w:p>
    <w:p w:rsidR="00E90956" w:rsidRPr="00DB50AA" w:rsidRDefault="00DC230C">
      <w:pPr>
        <w:spacing w:after="0" w:line="264" w:lineRule="auto"/>
        <w:ind w:firstLine="600"/>
        <w:jc w:val="both"/>
      </w:pPr>
      <w:r w:rsidRPr="00DB50AA">
        <w:rPr>
          <w:rFonts w:ascii="Times New Roman" w:hAnsi="Times New Roman"/>
          <w:color w:val="000000"/>
          <w:sz w:val="28"/>
        </w:rPr>
        <w:t>осознание духовных ценностей российского народа;</w:t>
      </w:r>
    </w:p>
    <w:p w:rsidR="00E90956" w:rsidRPr="00DB50AA" w:rsidRDefault="00DC230C">
      <w:pPr>
        <w:spacing w:after="0" w:line="264" w:lineRule="auto"/>
        <w:ind w:firstLine="600"/>
        <w:jc w:val="both"/>
      </w:pPr>
      <w:proofErr w:type="spellStart"/>
      <w:r w:rsidRPr="00DB50AA">
        <w:rPr>
          <w:rFonts w:ascii="Times New Roman" w:hAnsi="Times New Roman"/>
          <w:color w:val="000000"/>
          <w:sz w:val="28"/>
        </w:rPr>
        <w:t>сформированность</w:t>
      </w:r>
      <w:proofErr w:type="spellEnd"/>
      <w:r w:rsidRPr="00DB50AA">
        <w:rPr>
          <w:rFonts w:ascii="Times New Roman" w:hAnsi="Times New Roman"/>
          <w:color w:val="000000"/>
          <w:sz w:val="28"/>
        </w:rPr>
        <w:t xml:space="preserve"> нравственного сознания, этического поведения;</w:t>
      </w:r>
    </w:p>
    <w:p w:rsidR="00E90956" w:rsidRPr="00DB50AA" w:rsidRDefault="00DC230C">
      <w:pPr>
        <w:spacing w:after="0" w:line="264" w:lineRule="auto"/>
        <w:ind w:firstLine="600"/>
        <w:jc w:val="both"/>
      </w:pPr>
      <w:r w:rsidRPr="00DB50AA">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E90956" w:rsidRPr="00DB50AA" w:rsidRDefault="00DC230C">
      <w:pPr>
        <w:spacing w:after="0" w:line="264" w:lineRule="auto"/>
        <w:ind w:firstLine="600"/>
        <w:jc w:val="both"/>
      </w:pPr>
      <w:r w:rsidRPr="00DB50AA">
        <w:rPr>
          <w:rFonts w:ascii="Times New Roman" w:hAnsi="Times New Roman"/>
          <w:color w:val="000000"/>
          <w:sz w:val="28"/>
        </w:rPr>
        <w:t>осознание личного вклада в построение устойчивого будущего;</w:t>
      </w:r>
    </w:p>
    <w:p w:rsidR="00E90956" w:rsidRPr="00DB50AA" w:rsidRDefault="00DC230C">
      <w:pPr>
        <w:spacing w:after="0" w:line="264" w:lineRule="auto"/>
        <w:ind w:firstLine="600"/>
        <w:jc w:val="both"/>
      </w:pPr>
      <w:r w:rsidRPr="00DB50AA">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90956" w:rsidRPr="00DB50AA" w:rsidRDefault="00DC230C">
      <w:pPr>
        <w:spacing w:after="0" w:line="264" w:lineRule="auto"/>
        <w:ind w:firstLine="600"/>
        <w:jc w:val="both"/>
      </w:pPr>
      <w:r w:rsidRPr="00DB50AA">
        <w:rPr>
          <w:rFonts w:ascii="Times New Roman" w:hAnsi="Times New Roman"/>
          <w:b/>
          <w:color w:val="000000"/>
          <w:sz w:val="28"/>
        </w:rPr>
        <w:t>4) эстетического воспитания:</w:t>
      </w:r>
    </w:p>
    <w:p w:rsidR="00E90956" w:rsidRPr="00DB50AA" w:rsidRDefault="00DC230C">
      <w:pPr>
        <w:spacing w:after="0" w:line="264" w:lineRule="auto"/>
        <w:ind w:firstLine="600"/>
        <w:jc w:val="both"/>
      </w:pPr>
      <w:r w:rsidRPr="00DB50AA">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E90956" w:rsidRPr="00DB50AA" w:rsidRDefault="00DC230C">
      <w:pPr>
        <w:spacing w:after="0" w:line="264" w:lineRule="auto"/>
        <w:ind w:firstLine="600"/>
        <w:jc w:val="both"/>
      </w:pPr>
      <w:r w:rsidRPr="00DB50AA">
        <w:rPr>
          <w:rFonts w:ascii="Times New Roman" w:hAnsi="Times New Roman"/>
          <w:color w:val="000000"/>
          <w:sz w:val="28"/>
        </w:rPr>
        <w:t>понимание эмоционального воздействия живой природы и её ценности;</w:t>
      </w:r>
    </w:p>
    <w:p w:rsidR="00E90956" w:rsidRPr="00DB50AA" w:rsidRDefault="00DC230C">
      <w:pPr>
        <w:spacing w:after="0" w:line="264" w:lineRule="auto"/>
        <w:ind w:firstLine="600"/>
        <w:jc w:val="both"/>
      </w:pPr>
      <w:r w:rsidRPr="00DB50AA">
        <w:rPr>
          <w:rFonts w:ascii="Times New Roman" w:hAnsi="Times New Roman"/>
          <w:color w:val="000000"/>
          <w:sz w:val="28"/>
        </w:rPr>
        <w:lastRenderedPageBreak/>
        <w:t>готовность к самовыражению в разных видах искусства, стремление проявлять качества творческой личности;</w:t>
      </w:r>
    </w:p>
    <w:p w:rsidR="00E90956" w:rsidRPr="00DB50AA" w:rsidRDefault="00DC230C">
      <w:pPr>
        <w:spacing w:after="0" w:line="264" w:lineRule="auto"/>
        <w:ind w:firstLine="600"/>
        <w:jc w:val="both"/>
      </w:pPr>
      <w:r w:rsidRPr="00DB50AA">
        <w:rPr>
          <w:rFonts w:ascii="Times New Roman" w:hAnsi="Times New Roman"/>
          <w:b/>
          <w:color w:val="000000"/>
          <w:sz w:val="28"/>
        </w:rPr>
        <w:t>5) физического воспитания, формирования культуры здоровья и эмоционального благополучия:</w:t>
      </w:r>
    </w:p>
    <w:p w:rsidR="00E90956" w:rsidRPr="00DB50AA" w:rsidRDefault="00DC230C">
      <w:pPr>
        <w:spacing w:after="0" w:line="264" w:lineRule="auto"/>
        <w:ind w:firstLine="600"/>
        <w:jc w:val="both"/>
      </w:pPr>
      <w:r w:rsidRPr="00DB50AA">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90956" w:rsidRPr="00DB50AA" w:rsidRDefault="00DC230C">
      <w:pPr>
        <w:spacing w:after="0" w:line="264" w:lineRule="auto"/>
        <w:ind w:firstLine="600"/>
        <w:jc w:val="both"/>
      </w:pPr>
      <w:r w:rsidRPr="00DB50AA">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E90956" w:rsidRPr="00DB50AA" w:rsidRDefault="00DC230C">
      <w:pPr>
        <w:spacing w:after="0" w:line="264" w:lineRule="auto"/>
        <w:ind w:firstLine="600"/>
        <w:jc w:val="both"/>
      </w:pPr>
      <w:r w:rsidRPr="00DB50AA">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E90956" w:rsidRPr="00DB50AA" w:rsidRDefault="00DC230C">
      <w:pPr>
        <w:spacing w:after="0" w:line="264" w:lineRule="auto"/>
        <w:ind w:firstLine="600"/>
        <w:jc w:val="both"/>
      </w:pPr>
      <w:r w:rsidRPr="00DB50AA">
        <w:rPr>
          <w:rFonts w:ascii="Times New Roman" w:hAnsi="Times New Roman"/>
          <w:b/>
          <w:color w:val="000000"/>
          <w:sz w:val="28"/>
        </w:rPr>
        <w:t>6) трудового воспитания:</w:t>
      </w:r>
    </w:p>
    <w:p w:rsidR="00E90956" w:rsidRPr="00DB50AA" w:rsidRDefault="00DC230C">
      <w:pPr>
        <w:spacing w:after="0" w:line="264" w:lineRule="auto"/>
        <w:ind w:firstLine="600"/>
        <w:jc w:val="both"/>
      </w:pPr>
      <w:r w:rsidRPr="00DB50AA">
        <w:rPr>
          <w:rFonts w:ascii="Times New Roman" w:hAnsi="Times New Roman"/>
          <w:color w:val="000000"/>
          <w:sz w:val="28"/>
        </w:rPr>
        <w:t>готовность к труду, осознание ценности мастерства, трудолюбие;</w:t>
      </w:r>
    </w:p>
    <w:p w:rsidR="00E90956" w:rsidRPr="00DB50AA" w:rsidRDefault="00DC230C">
      <w:pPr>
        <w:spacing w:after="0" w:line="264" w:lineRule="auto"/>
        <w:ind w:firstLine="600"/>
        <w:jc w:val="both"/>
      </w:pPr>
      <w:r w:rsidRPr="00DB50AA">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90956" w:rsidRPr="00DB50AA" w:rsidRDefault="00DC230C">
      <w:pPr>
        <w:spacing w:after="0" w:line="264" w:lineRule="auto"/>
        <w:ind w:firstLine="600"/>
        <w:jc w:val="both"/>
      </w:pPr>
      <w:r w:rsidRPr="00DB50AA">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90956" w:rsidRPr="00DB50AA" w:rsidRDefault="00DC230C">
      <w:pPr>
        <w:spacing w:after="0" w:line="264" w:lineRule="auto"/>
        <w:ind w:firstLine="600"/>
        <w:jc w:val="both"/>
      </w:pPr>
      <w:r w:rsidRPr="00DB50AA">
        <w:rPr>
          <w:rFonts w:ascii="Times New Roman" w:hAnsi="Times New Roman"/>
          <w:color w:val="000000"/>
          <w:sz w:val="28"/>
        </w:rPr>
        <w:t>готовность и способность к образованию и самообразованию на протяжении всей жизни;</w:t>
      </w:r>
    </w:p>
    <w:p w:rsidR="00E90956" w:rsidRPr="00DB50AA" w:rsidRDefault="00DC230C">
      <w:pPr>
        <w:spacing w:after="0" w:line="264" w:lineRule="auto"/>
        <w:ind w:firstLine="600"/>
        <w:jc w:val="both"/>
      </w:pPr>
      <w:r w:rsidRPr="00DB50AA">
        <w:rPr>
          <w:rFonts w:ascii="Times New Roman" w:hAnsi="Times New Roman"/>
          <w:b/>
          <w:color w:val="000000"/>
          <w:sz w:val="28"/>
        </w:rPr>
        <w:t>7) экологического воспитания:</w:t>
      </w:r>
    </w:p>
    <w:p w:rsidR="00E90956" w:rsidRPr="00DB50AA" w:rsidRDefault="00DC230C">
      <w:pPr>
        <w:spacing w:after="0" w:line="264" w:lineRule="auto"/>
        <w:ind w:firstLine="600"/>
        <w:jc w:val="both"/>
      </w:pPr>
      <w:r w:rsidRPr="00DB50AA">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E90956" w:rsidRPr="00DB50AA" w:rsidRDefault="00DC230C">
      <w:pPr>
        <w:spacing w:after="0" w:line="264" w:lineRule="auto"/>
        <w:ind w:firstLine="600"/>
        <w:jc w:val="both"/>
      </w:pPr>
      <w:r w:rsidRPr="00DB50AA">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90956" w:rsidRPr="00DB50AA" w:rsidRDefault="00DC230C">
      <w:pPr>
        <w:spacing w:after="0" w:line="264" w:lineRule="auto"/>
        <w:ind w:firstLine="600"/>
        <w:jc w:val="both"/>
      </w:pPr>
      <w:r w:rsidRPr="00DB50AA">
        <w:rPr>
          <w:rFonts w:ascii="Times New Roman" w:hAnsi="Times New Roman"/>
          <w:color w:val="000000"/>
          <w:sz w:val="28"/>
        </w:rPr>
        <w:t>осознание глобального характера экологических проблем и путей их решения;</w:t>
      </w:r>
    </w:p>
    <w:p w:rsidR="00E90956" w:rsidRPr="00DB50AA" w:rsidRDefault="00DC230C">
      <w:pPr>
        <w:spacing w:after="0" w:line="264" w:lineRule="auto"/>
        <w:ind w:firstLine="600"/>
        <w:jc w:val="both"/>
      </w:pPr>
      <w:r w:rsidRPr="00DB50AA">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90956" w:rsidRPr="00DB50AA" w:rsidRDefault="00DC230C">
      <w:pPr>
        <w:spacing w:after="0" w:line="264" w:lineRule="auto"/>
        <w:ind w:firstLine="600"/>
        <w:jc w:val="both"/>
      </w:pPr>
      <w:r w:rsidRPr="00DB50AA">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90956" w:rsidRPr="00DB50AA" w:rsidRDefault="00DC230C">
      <w:pPr>
        <w:spacing w:after="0" w:line="264" w:lineRule="auto"/>
        <w:ind w:firstLine="600"/>
        <w:jc w:val="both"/>
      </w:pPr>
      <w:r w:rsidRPr="00DB50AA">
        <w:rPr>
          <w:rFonts w:ascii="Times New Roman" w:hAnsi="Times New Roman"/>
          <w:color w:val="000000"/>
          <w:sz w:val="28"/>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90956" w:rsidRPr="00DB50AA" w:rsidRDefault="00DC230C">
      <w:pPr>
        <w:spacing w:after="0" w:line="264" w:lineRule="auto"/>
        <w:ind w:firstLine="600"/>
        <w:jc w:val="both"/>
      </w:pPr>
      <w:r w:rsidRPr="00DB50AA">
        <w:rPr>
          <w:rFonts w:ascii="Times New Roman" w:hAnsi="Times New Roman"/>
          <w:b/>
          <w:color w:val="000000"/>
          <w:sz w:val="28"/>
        </w:rPr>
        <w:t>8) ценности научного познания:</w:t>
      </w:r>
    </w:p>
    <w:p w:rsidR="00E90956" w:rsidRPr="00DB50AA" w:rsidRDefault="00DC230C">
      <w:pPr>
        <w:spacing w:after="0" w:line="264" w:lineRule="auto"/>
        <w:ind w:firstLine="600"/>
        <w:jc w:val="both"/>
      </w:pPr>
      <w:proofErr w:type="spellStart"/>
      <w:r w:rsidRPr="00DB50AA">
        <w:rPr>
          <w:rFonts w:ascii="Times New Roman" w:hAnsi="Times New Roman"/>
          <w:color w:val="000000"/>
          <w:sz w:val="28"/>
        </w:rPr>
        <w:t>сформированность</w:t>
      </w:r>
      <w:proofErr w:type="spellEnd"/>
      <w:r w:rsidRPr="00DB50AA">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90956" w:rsidRPr="00DB50AA" w:rsidRDefault="00DC230C">
      <w:pPr>
        <w:spacing w:after="0" w:line="264" w:lineRule="auto"/>
        <w:ind w:firstLine="600"/>
        <w:jc w:val="both"/>
      </w:pPr>
      <w:r w:rsidRPr="00DB50AA">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E90956" w:rsidRPr="00DB50AA" w:rsidRDefault="00DC230C">
      <w:pPr>
        <w:spacing w:after="0" w:line="264" w:lineRule="auto"/>
        <w:ind w:firstLine="600"/>
        <w:jc w:val="both"/>
      </w:pPr>
      <w:r w:rsidRPr="00DB50AA">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90956" w:rsidRPr="00DB50AA" w:rsidRDefault="00DC230C">
      <w:pPr>
        <w:spacing w:after="0" w:line="264" w:lineRule="auto"/>
        <w:ind w:firstLine="600"/>
        <w:jc w:val="both"/>
      </w:pPr>
      <w:r w:rsidRPr="00DB50AA">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90956" w:rsidRPr="00DB50AA" w:rsidRDefault="00DC230C">
      <w:pPr>
        <w:spacing w:after="0" w:line="264" w:lineRule="auto"/>
        <w:ind w:firstLine="600"/>
        <w:jc w:val="both"/>
      </w:pPr>
      <w:r w:rsidRPr="00DB50AA">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E90956" w:rsidRPr="00DB50AA" w:rsidRDefault="00DC230C">
      <w:pPr>
        <w:spacing w:after="0" w:line="264" w:lineRule="auto"/>
        <w:ind w:firstLine="600"/>
        <w:jc w:val="both"/>
      </w:pPr>
      <w:r w:rsidRPr="00DB50AA">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90956" w:rsidRPr="00DB50AA" w:rsidRDefault="00DC230C">
      <w:pPr>
        <w:spacing w:after="0" w:line="264" w:lineRule="auto"/>
        <w:ind w:firstLine="600"/>
        <w:jc w:val="both"/>
      </w:pPr>
      <w:r w:rsidRPr="00DB50AA">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E90956" w:rsidRPr="00DB50AA" w:rsidRDefault="00DC230C">
      <w:pPr>
        <w:spacing w:after="0" w:line="264" w:lineRule="auto"/>
        <w:ind w:firstLine="600"/>
        <w:jc w:val="both"/>
      </w:pPr>
      <w:r w:rsidRPr="00DB50AA">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E90956" w:rsidRPr="00DB50AA" w:rsidRDefault="00DC230C">
      <w:pPr>
        <w:spacing w:after="0" w:line="264" w:lineRule="auto"/>
        <w:ind w:firstLine="600"/>
        <w:jc w:val="both"/>
      </w:pPr>
      <w:r w:rsidRPr="00DB50AA">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90956" w:rsidRPr="00DB50AA" w:rsidRDefault="00E90956">
      <w:pPr>
        <w:spacing w:after="0"/>
        <w:ind w:left="120"/>
      </w:pPr>
    </w:p>
    <w:p w:rsidR="00E90956" w:rsidRPr="00DB50AA" w:rsidRDefault="00DC230C">
      <w:pPr>
        <w:spacing w:after="0"/>
        <w:ind w:left="120"/>
      </w:pPr>
      <w:r w:rsidRPr="00DB50AA">
        <w:rPr>
          <w:rFonts w:ascii="Times New Roman" w:hAnsi="Times New Roman"/>
          <w:b/>
          <w:color w:val="000000"/>
          <w:sz w:val="28"/>
        </w:rPr>
        <w:lastRenderedPageBreak/>
        <w:t>МЕТАПРЕДМЕТНЫЕ РЕЗУЛЬТАТЫ</w:t>
      </w:r>
    </w:p>
    <w:p w:rsidR="00E90956" w:rsidRPr="00DB50AA" w:rsidRDefault="00E90956">
      <w:pPr>
        <w:spacing w:after="0"/>
        <w:ind w:left="120"/>
      </w:pPr>
    </w:p>
    <w:p w:rsidR="00E90956" w:rsidRPr="00DB50AA" w:rsidRDefault="00DC230C">
      <w:pPr>
        <w:spacing w:after="0" w:line="264" w:lineRule="auto"/>
        <w:ind w:firstLine="600"/>
        <w:jc w:val="both"/>
      </w:pPr>
      <w:proofErr w:type="spellStart"/>
      <w:r w:rsidRPr="00DB50AA">
        <w:rPr>
          <w:rFonts w:ascii="Times New Roman" w:hAnsi="Times New Roman"/>
          <w:color w:val="000000"/>
          <w:sz w:val="28"/>
        </w:rPr>
        <w:t>Метапредметные</w:t>
      </w:r>
      <w:proofErr w:type="spellEnd"/>
      <w:r w:rsidRPr="00DB50AA">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DB50AA">
        <w:rPr>
          <w:rFonts w:ascii="Times New Roman" w:hAnsi="Times New Roman"/>
          <w:color w:val="000000"/>
          <w:sz w:val="28"/>
        </w:rPr>
        <w:t>межпредметные</w:t>
      </w:r>
      <w:proofErr w:type="spellEnd"/>
      <w:r w:rsidRPr="00DB50AA">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90956" w:rsidRPr="00DB50AA" w:rsidRDefault="00DC230C">
      <w:pPr>
        <w:spacing w:after="0" w:line="264" w:lineRule="auto"/>
        <w:ind w:firstLine="600"/>
        <w:jc w:val="both"/>
      </w:pPr>
      <w:r w:rsidRPr="00DB50AA">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90956" w:rsidRPr="00DB50AA" w:rsidRDefault="00DC230C">
      <w:pPr>
        <w:spacing w:after="0" w:line="264" w:lineRule="auto"/>
        <w:ind w:firstLine="600"/>
        <w:jc w:val="both"/>
      </w:pPr>
      <w:proofErr w:type="spellStart"/>
      <w:r w:rsidRPr="00DB50AA">
        <w:rPr>
          <w:rFonts w:ascii="Times New Roman" w:hAnsi="Times New Roman"/>
          <w:color w:val="000000"/>
          <w:sz w:val="28"/>
        </w:rPr>
        <w:t>Метапредметные</w:t>
      </w:r>
      <w:proofErr w:type="spellEnd"/>
      <w:r w:rsidRPr="00DB50AA">
        <w:rPr>
          <w:rFonts w:ascii="Times New Roman" w:hAnsi="Times New Roman"/>
          <w:color w:val="000000"/>
          <w:sz w:val="28"/>
        </w:rPr>
        <w:t xml:space="preserve"> результаты освоения программы среднего общего образования должны отражать:</w:t>
      </w:r>
    </w:p>
    <w:p w:rsidR="00E90956" w:rsidRPr="00DB50AA" w:rsidRDefault="00DC230C">
      <w:pPr>
        <w:spacing w:after="0" w:line="264" w:lineRule="auto"/>
        <w:ind w:firstLine="600"/>
        <w:jc w:val="both"/>
      </w:pPr>
      <w:r w:rsidRPr="00DB50AA">
        <w:rPr>
          <w:rFonts w:ascii="Times New Roman" w:hAnsi="Times New Roman"/>
          <w:b/>
          <w:color w:val="000000"/>
          <w:sz w:val="28"/>
        </w:rPr>
        <w:t>Овладение универсальными учебными познавательными действиями:</w:t>
      </w:r>
    </w:p>
    <w:p w:rsidR="00E90956" w:rsidRPr="00DB50AA" w:rsidRDefault="00DC230C">
      <w:pPr>
        <w:spacing w:after="0" w:line="264" w:lineRule="auto"/>
        <w:ind w:firstLine="600"/>
        <w:jc w:val="both"/>
      </w:pPr>
      <w:r w:rsidRPr="00DB50AA">
        <w:rPr>
          <w:rFonts w:ascii="Times New Roman" w:hAnsi="Times New Roman"/>
          <w:b/>
          <w:color w:val="000000"/>
          <w:sz w:val="28"/>
        </w:rPr>
        <w:t>1)</w:t>
      </w:r>
      <w:r w:rsidRPr="00DB50AA">
        <w:rPr>
          <w:rFonts w:ascii="Times New Roman" w:hAnsi="Times New Roman"/>
          <w:color w:val="000000"/>
          <w:sz w:val="28"/>
        </w:rPr>
        <w:t xml:space="preserve"> </w:t>
      </w:r>
      <w:r w:rsidRPr="00DB50AA">
        <w:rPr>
          <w:rFonts w:ascii="Times New Roman" w:hAnsi="Times New Roman"/>
          <w:b/>
          <w:color w:val="000000"/>
          <w:sz w:val="28"/>
        </w:rPr>
        <w:t>базовые логические действия:</w:t>
      </w:r>
    </w:p>
    <w:p w:rsidR="00E90956" w:rsidRPr="00DB50AA" w:rsidRDefault="00DC230C">
      <w:pPr>
        <w:spacing w:after="0" w:line="264" w:lineRule="auto"/>
        <w:ind w:firstLine="600"/>
        <w:jc w:val="both"/>
      </w:pPr>
      <w:r w:rsidRPr="00DB50AA">
        <w:rPr>
          <w:rFonts w:ascii="Times New Roman" w:hAnsi="Times New Roman"/>
          <w:color w:val="000000"/>
          <w:sz w:val="28"/>
        </w:rPr>
        <w:t>самостоятельно формулировать и актуализировать проблему, рассматривать её всесторонне;</w:t>
      </w:r>
    </w:p>
    <w:p w:rsidR="00E90956" w:rsidRPr="00DB50AA" w:rsidRDefault="00DC230C">
      <w:pPr>
        <w:spacing w:after="0" w:line="264" w:lineRule="auto"/>
        <w:ind w:firstLine="600"/>
        <w:jc w:val="both"/>
      </w:pPr>
      <w:r w:rsidRPr="00DB50AA">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90956" w:rsidRPr="00DB50AA" w:rsidRDefault="00DC230C">
      <w:pPr>
        <w:spacing w:after="0" w:line="264" w:lineRule="auto"/>
        <w:ind w:firstLine="600"/>
        <w:jc w:val="both"/>
      </w:pPr>
      <w:r w:rsidRPr="00DB50AA">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E90956" w:rsidRPr="00DB50AA" w:rsidRDefault="00DC230C">
      <w:pPr>
        <w:spacing w:after="0" w:line="264" w:lineRule="auto"/>
        <w:ind w:firstLine="600"/>
        <w:jc w:val="both"/>
      </w:pPr>
      <w:r w:rsidRPr="00DB50AA">
        <w:rPr>
          <w:rFonts w:ascii="Times New Roman" w:hAnsi="Times New Roman"/>
          <w:color w:val="000000"/>
          <w:sz w:val="28"/>
        </w:rPr>
        <w:t>использовать биологические понятия для объяснения фактов и явлений живой природы;</w:t>
      </w:r>
    </w:p>
    <w:p w:rsidR="00E90956" w:rsidRPr="00DB50AA" w:rsidRDefault="00DC230C">
      <w:pPr>
        <w:spacing w:after="0" w:line="264" w:lineRule="auto"/>
        <w:ind w:firstLine="600"/>
        <w:jc w:val="both"/>
      </w:pPr>
      <w:r w:rsidRPr="00DB50AA">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90956" w:rsidRPr="00DB50AA" w:rsidRDefault="00DC230C">
      <w:pPr>
        <w:spacing w:after="0" w:line="264" w:lineRule="auto"/>
        <w:ind w:firstLine="600"/>
        <w:jc w:val="both"/>
      </w:pPr>
      <w:r w:rsidRPr="00DB50AA">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sidRPr="00DB50AA">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E90956" w:rsidRPr="00DB50AA" w:rsidRDefault="00DC230C">
      <w:pPr>
        <w:spacing w:after="0" w:line="264" w:lineRule="auto"/>
        <w:ind w:firstLine="600"/>
        <w:jc w:val="both"/>
      </w:pPr>
      <w:r w:rsidRPr="00DB50AA">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E90956" w:rsidRPr="00DB50AA" w:rsidRDefault="00DC230C">
      <w:pPr>
        <w:spacing w:after="0" w:line="264" w:lineRule="auto"/>
        <w:ind w:firstLine="600"/>
        <w:jc w:val="both"/>
      </w:pPr>
      <w:r w:rsidRPr="00DB50AA">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E90956" w:rsidRPr="00DB50AA" w:rsidRDefault="00DC230C">
      <w:pPr>
        <w:spacing w:after="0" w:line="264" w:lineRule="auto"/>
        <w:ind w:firstLine="600"/>
        <w:jc w:val="both"/>
      </w:pPr>
      <w:r w:rsidRPr="00DB50AA">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E90956" w:rsidRPr="00DB50AA" w:rsidRDefault="00DC230C">
      <w:pPr>
        <w:spacing w:after="0" w:line="264" w:lineRule="auto"/>
        <w:ind w:firstLine="600"/>
        <w:jc w:val="both"/>
      </w:pPr>
      <w:r w:rsidRPr="00DB50AA">
        <w:rPr>
          <w:rFonts w:ascii="Times New Roman" w:hAnsi="Times New Roman"/>
          <w:color w:val="000000"/>
          <w:sz w:val="28"/>
        </w:rPr>
        <w:t>развивать креативное мышление при решении жизненных проблем.</w:t>
      </w:r>
    </w:p>
    <w:p w:rsidR="00E90956" w:rsidRPr="00DB50AA" w:rsidRDefault="00DC230C">
      <w:pPr>
        <w:spacing w:after="0" w:line="264" w:lineRule="auto"/>
        <w:ind w:firstLine="600"/>
        <w:jc w:val="both"/>
      </w:pPr>
      <w:r w:rsidRPr="00DB50AA">
        <w:rPr>
          <w:rFonts w:ascii="Times New Roman" w:hAnsi="Times New Roman"/>
          <w:b/>
          <w:color w:val="000000"/>
          <w:sz w:val="28"/>
        </w:rPr>
        <w:t>2)</w:t>
      </w:r>
      <w:r w:rsidRPr="00DB50AA">
        <w:rPr>
          <w:rFonts w:ascii="Times New Roman" w:hAnsi="Times New Roman"/>
          <w:color w:val="000000"/>
          <w:sz w:val="28"/>
        </w:rPr>
        <w:t xml:space="preserve"> </w:t>
      </w:r>
      <w:r w:rsidRPr="00DB50AA">
        <w:rPr>
          <w:rFonts w:ascii="Times New Roman" w:hAnsi="Times New Roman"/>
          <w:b/>
          <w:color w:val="000000"/>
          <w:sz w:val="28"/>
        </w:rPr>
        <w:t>базовые исследовательские действия:</w:t>
      </w:r>
    </w:p>
    <w:p w:rsidR="00E90956" w:rsidRPr="00DB50AA" w:rsidRDefault="00DC230C">
      <w:pPr>
        <w:spacing w:after="0" w:line="264" w:lineRule="auto"/>
        <w:ind w:firstLine="600"/>
        <w:jc w:val="both"/>
      </w:pPr>
      <w:r w:rsidRPr="00DB50AA">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90956" w:rsidRPr="00DB50AA" w:rsidRDefault="00DC230C">
      <w:pPr>
        <w:spacing w:after="0" w:line="264" w:lineRule="auto"/>
        <w:ind w:firstLine="600"/>
        <w:jc w:val="both"/>
      </w:pPr>
      <w:r w:rsidRPr="00DB50AA">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90956" w:rsidRPr="00DB50AA" w:rsidRDefault="00DC230C">
      <w:pPr>
        <w:spacing w:after="0" w:line="264" w:lineRule="auto"/>
        <w:ind w:firstLine="600"/>
        <w:jc w:val="both"/>
      </w:pPr>
      <w:r w:rsidRPr="00DB50AA">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E90956" w:rsidRPr="00DB50AA" w:rsidRDefault="00DC230C">
      <w:pPr>
        <w:spacing w:after="0" w:line="264" w:lineRule="auto"/>
        <w:ind w:firstLine="600"/>
        <w:jc w:val="both"/>
      </w:pPr>
      <w:r w:rsidRPr="00DB50AA">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E90956" w:rsidRPr="00DB50AA" w:rsidRDefault="00DC230C">
      <w:pPr>
        <w:spacing w:after="0" w:line="264" w:lineRule="auto"/>
        <w:ind w:firstLine="600"/>
        <w:jc w:val="both"/>
      </w:pPr>
      <w:r w:rsidRPr="00DB50AA">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90956" w:rsidRPr="00DB50AA" w:rsidRDefault="00DC230C">
      <w:pPr>
        <w:spacing w:after="0" w:line="264" w:lineRule="auto"/>
        <w:ind w:firstLine="600"/>
        <w:jc w:val="both"/>
      </w:pPr>
      <w:r w:rsidRPr="00DB50AA">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90956" w:rsidRPr="00DB50AA" w:rsidRDefault="00DC230C">
      <w:pPr>
        <w:spacing w:after="0" w:line="264" w:lineRule="auto"/>
        <w:ind w:firstLine="600"/>
        <w:jc w:val="both"/>
      </w:pPr>
      <w:r w:rsidRPr="00DB50AA">
        <w:rPr>
          <w:rFonts w:ascii="Times New Roman" w:hAnsi="Times New Roman"/>
          <w:color w:val="000000"/>
          <w:sz w:val="28"/>
        </w:rPr>
        <w:t>давать оценку новым ситуациям, оценивать приобретённый опыт;</w:t>
      </w:r>
    </w:p>
    <w:p w:rsidR="00E90956" w:rsidRPr="00DB50AA" w:rsidRDefault="00DC230C">
      <w:pPr>
        <w:spacing w:after="0" w:line="264" w:lineRule="auto"/>
        <w:ind w:firstLine="600"/>
        <w:jc w:val="both"/>
      </w:pPr>
      <w:r w:rsidRPr="00DB50AA">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E90956" w:rsidRPr="00DB50AA" w:rsidRDefault="00DC230C">
      <w:pPr>
        <w:spacing w:after="0" w:line="264" w:lineRule="auto"/>
        <w:ind w:firstLine="600"/>
        <w:jc w:val="both"/>
      </w:pPr>
      <w:r w:rsidRPr="00DB50AA">
        <w:rPr>
          <w:rFonts w:ascii="Times New Roman" w:hAnsi="Times New Roman"/>
          <w:color w:val="000000"/>
          <w:sz w:val="28"/>
        </w:rPr>
        <w:t>уметь переносить знания в познавательную и практическую области жизнедеятельности;</w:t>
      </w:r>
    </w:p>
    <w:p w:rsidR="00E90956" w:rsidRPr="00DB50AA" w:rsidRDefault="00DC230C">
      <w:pPr>
        <w:spacing w:after="0" w:line="264" w:lineRule="auto"/>
        <w:ind w:firstLine="600"/>
        <w:jc w:val="both"/>
      </w:pPr>
      <w:r w:rsidRPr="00DB50AA">
        <w:rPr>
          <w:rFonts w:ascii="Times New Roman" w:hAnsi="Times New Roman"/>
          <w:color w:val="000000"/>
          <w:sz w:val="28"/>
        </w:rPr>
        <w:t>уметь интегрировать знания из разных предметных областей;</w:t>
      </w:r>
    </w:p>
    <w:p w:rsidR="00E90956" w:rsidRPr="00DB50AA" w:rsidRDefault="00DC230C">
      <w:pPr>
        <w:spacing w:after="0" w:line="264" w:lineRule="auto"/>
        <w:ind w:firstLine="600"/>
        <w:jc w:val="both"/>
      </w:pPr>
      <w:r w:rsidRPr="00DB50AA">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E90956" w:rsidRPr="00DB50AA" w:rsidRDefault="00DC230C">
      <w:pPr>
        <w:spacing w:after="0" w:line="264" w:lineRule="auto"/>
        <w:ind w:firstLine="600"/>
        <w:jc w:val="both"/>
      </w:pPr>
      <w:r w:rsidRPr="00DB50AA">
        <w:rPr>
          <w:rFonts w:ascii="Times New Roman" w:hAnsi="Times New Roman"/>
          <w:b/>
          <w:color w:val="000000"/>
          <w:sz w:val="28"/>
        </w:rPr>
        <w:t>3) работа с информацией:</w:t>
      </w:r>
    </w:p>
    <w:p w:rsidR="00E90956" w:rsidRPr="00DB50AA" w:rsidRDefault="00DC230C">
      <w:pPr>
        <w:spacing w:after="0" w:line="264" w:lineRule="auto"/>
        <w:ind w:firstLine="600"/>
        <w:jc w:val="both"/>
      </w:pPr>
      <w:r w:rsidRPr="00DB50AA">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DB50AA">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E90956" w:rsidRPr="00DB50AA" w:rsidRDefault="00DC230C">
      <w:pPr>
        <w:spacing w:after="0" w:line="264" w:lineRule="auto"/>
        <w:ind w:firstLine="600"/>
        <w:jc w:val="both"/>
      </w:pPr>
      <w:r w:rsidRPr="00DB50AA">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90956" w:rsidRPr="00DB50AA" w:rsidRDefault="00DC230C">
      <w:pPr>
        <w:spacing w:after="0" w:line="264" w:lineRule="auto"/>
        <w:ind w:firstLine="600"/>
        <w:jc w:val="both"/>
      </w:pPr>
      <w:r w:rsidRPr="00DB50AA">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90956" w:rsidRPr="00DB50AA" w:rsidRDefault="00DC230C">
      <w:pPr>
        <w:spacing w:after="0" w:line="264" w:lineRule="auto"/>
        <w:ind w:firstLine="600"/>
        <w:jc w:val="both"/>
      </w:pPr>
      <w:r w:rsidRPr="00DB50AA">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E90956" w:rsidRPr="00DB50AA" w:rsidRDefault="00DC230C">
      <w:pPr>
        <w:spacing w:after="0" w:line="264" w:lineRule="auto"/>
        <w:ind w:firstLine="600"/>
        <w:jc w:val="both"/>
      </w:pPr>
      <w:r w:rsidRPr="00DB50AA">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90956" w:rsidRPr="00DB50AA" w:rsidRDefault="00DC230C">
      <w:pPr>
        <w:spacing w:after="0" w:line="264" w:lineRule="auto"/>
        <w:ind w:firstLine="600"/>
        <w:jc w:val="both"/>
      </w:pPr>
      <w:r w:rsidRPr="00DB50AA">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E90956" w:rsidRPr="00DB50AA" w:rsidRDefault="00DC230C">
      <w:pPr>
        <w:spacing w:after="0" w:line="264" w:lineRule="auto"/>
        <w:ind w:firstLine="600"/>
        <w:jc w:val="both"/>
      </w:pPr>
      <w:r w:rsidRPr="00DB50AA">
        <w:rPr>
          <w:rFonts w:ascii="Times New Roman" w:hAnsi="Times New Roman"/>
          <w:b/>
          <w:color w:val="000000"/>
          <w:sz w:val="28"/>
        </w:rPr>
        <w:t>Овладение универсальными коммуникативными действиями:</w:t>
      </w:r>
    </w:p>
    <w:p w:rsidR="00E90956" w:rsidRPr="00DB50AA" w:rsidRDefault="00DC230C">
      <w:pPr>
        <w:spacing w:after="0" w:line="264" w:lineRule="auto"/>
        <w:ind w:firstLine="600"/>
        <w:jc w:val="both"/>
      </w:pPr>
      <w:r w:rsidRPr="00DB50AA">
        <w:rPr>
          <w:rFonts w:ascii="Times New Roman" w:hAnsi="Times New Roman"/>
          <w:b/>
          <w:color w:val="000000"/>
          <w:sz w:val="28"/>
        </w:rPr>
        <w:t>1)</w:t>
      </w:r>
      <w:r w:rsidRPr="00DB50AA">
        <w:rPr>
          <w:rFonts w:ascii="Times New Roman" w:hAnsi="Times New Roman"/>
          <w:color w:val="000000"/>
          <w:sz w:val="28"/>
        </w:rPr>
        <w:t xml:space="preserve"> </w:t>
      </w:r>
      <w:r w:rsidRPr="00DB50AA">
        <w:rPr>
          <w:rFonts w:ascii="Times New Roman" w:hAnsi="Times New Roman"/>
          <w:b/>
          <w:color w:val="000000"/>
          <w:sz w:val="28"/>
        </w:rPr>
        <w:t>общение:</w:t>
      </w:r>
    </w:p>
    <w:p w:rsidR="00E90956" w:rsidRPr="00DB50AA" w:rsidRDefault="00DC230C">
      <w:pPr>
        <w:spacing w:after="0" w:line="264" w:lineRule="auto"/>
        <w:ind w:firstLine="600"/>
        <w:jc w:val="both"/>
      </w:pPr>
      <w:r w:rsidRPr="00DB50AA">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90956" w:rsidRPr="00DB50AA" w:rsidRDefault="00DC230C">
      <w:pPr>
        <w:spacing w:after="0" w:line="264" w:lineRule="auto"/>
        <w:ind w:firstLine="600"/>
        <w:jc w:val="both"/>
      </w:pPr>
      <w:r w:rsidRPr="00DB50AA">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90956" w:rsidRPr="00DB50AA" w:rsidRDefault="00DC230C">
      <w:pPr>
        <w:spacing w:after="0" w:line="264" w:lineRule="auto"/>
        <w:ind w:firstLine="600"/>
        <w:jc w:val="both"/>
      </w:pPr>
      <w:r w:rsidRPr="00DB50AA">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90956" w:rsidRPr="00DB50AA" w:rsidRDefault="00DC230C">
      <w:pPr>
        <w:spacing w:after="0" w:line="264" w:lineRule="auto"/>
        <w:ind w:firstLine="600"/>
        <w:jc w:val="both"/>
      </w:pPr>
      <w:r w:rsidRPr="00DB50AA">
        <w:rPr>
          <w:rFonts w:ascii="Times New Roman" w:hAnsi="Times New Roman"/>
          <w:color w:val="000000"/>
          <w:sz w:val="28"/>
        </w:rPr>
        <w:t>развёрнуто и логично излагать свою точку зрения с использованием языковых средств.</w:t>
      </w:r>
    </w:p>
    <w:p w:rsidR="00E90956" w:rsidRPr="00DB50AA" w:rsidRDefault="00DC230C">
      <w:pPr>
        <w:spacing w:after="0" w:line="264" w:lineRule="auto"/>
        <w:ind w:firstLine="600"/>
        <w:jc w:val="both"/>
      </w:pPr>
      <w:r w:rsidRPr="00DB50AA">
        <w:rPr>
          <w:rFonts w:ascii="Times New Roman" w:hAnsi="Times New Roman"/>
          <w:b/>
          <w:color w:val="000000"/>
          <w:sz w:val="28"/>
        </w:rPr>
        <w:t>2)</w:t>
      </w:r>
      <w:r w:rsidRPr="00DB50AA">
        <w:rPr>
          <w:rFonts w:ascii="Times New Roman" w:hAnsi="Times New Roman"/>
          <w:color w:val="000000"/>
          <w:sz w:val="28"/>
        </w:rPr>
        <w:t xml:space="preserve"> </w:t>
      </w:r>
      <w:r w:rsidRPr="00DB50AA">
        <w:rPr>
          <w:rFonts w:ascii="Times New Roman" w:hAnsi="Times New Roman"/>
          <w:b/>
          <w:color w:val="000000"/>
          <w:sz w:val="28"/>
        </w:rPr>
        <w:t>совместная деятельность:</w:t>
      </w:r>
    </w:p>
    <w:p w:rsidR="00E90956" w:rsidRPr="00DB50AA" w:rsidRDefault="00DC230C">
      <w:pPr>
        <w:spacing w:after="0" w:line="264" w:lineRule="auto"/>
        <w:ind w:firstLine="600"/>
        <w:jc w:val="both"/>
      </w:pPr>
      <w:r w:rsidRPr="00DB50AA">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90956" w:rsidRPr="00DB50AA" w:rsidRDefault="00DC230C">
      <w:pPr>
        <w:spacing w:after="0" w:line="264" w:lineRule="auto"/>
        <w:ind w:firstLine="600"/>
        <w:jc w:val="both"/>
      </w:pPr>
      <w:r w:rsidRPr="00DB50AA">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E90956" w:rsidRPr="00DB50AA" w:rsidRDefault="00DC230C">
      <w:pPr>
        <w:spacing w:after="0" w:line="264" w:lineRule="auto"/>
        <w:ind w:firstLine="600"/>
        <w:jc w:val="both"/>
      </w:pPr>
      <w:r w:rsidRPr="00DB50AA">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90956" w:rsidRPr="00DB50AA" w:rsidRDefault="00DC230C">
      <w:pPr>
        <w:spacing w:after="0" w:line="264" w:lineRule="auto"/>
        <w:ind w:firstLine="600"/>
        <w:jc w:val="both"/>
      </w:pPr>
      <w:r w:rsidRPr="00DB50AA">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E90956" w:rsidRPr="00DB50AA" w:rsidRDefault="00DC230C">
      <w:pPr>
        <w:spacing w:after="0" w:line="264" w:lineRule="auto"/>
        <w:ind w:firstLine="600"/>
        <w:jc w:val="both"/>
      </w:pPr>
      <w:r w:rsidRPr="00DB50AA">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E90956" w:rsidRPr="00DB50AA" w:rsidRDefault="00DC230C">
      <w:pPr>
        <w:spacing w:after="0" w:line="264" w:lineRule="auto"/>
        <w:ind w:firstLine="600"/>
        <w:jc w:val="both"/>
      </w:pPr>
      <w:r w:rsidRPr="00DB50AA">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E90956" w:rsidRPr="00DB50AA" w:rsidRDefault="00DC230C">
      <w:pPr>
        <w:spacing w:after="0" w:line="264" w:lineRule="auto"/>
        <w:ind w:firstLine="600"/>
        <w:jc w:val="both"/>
      </w:pPr>
      <w:r w:rsidRPr="00DB50AA">
        <w:rPr>
          <w:rFonts w:ascii="Times New Roman" w:hAnsi="Times New Roman"/>
          <w:b/>
          <w:color w:val="000000"/>
          <w:sz w:val="28"/>
        </w:rPr>
        <w:t>Овладение универсальными регулятивными действиями:</w:t>
      </w:r>
    </w:p>
    <w:p w:rsidR="00E90956" w:rsidRPr="00DB50AA" w:rsidRDefault="00DC230C">
      <w:pPr>
        <w:spacing w:after="0" w:line="264" w:lineRule="auto"/>
        <w:ind w:firstLine="600"/>
        <w:jc w:val="both"/>
      </w:pPr>
      <w:r w:rsidRPr="00DB50AA">
        <w:rPr>
          <w:rFonts w:ascii="Times New Roman" w:hAnsi="Times New Roman"/>
          <w:b/>
          <w:color w:val="000000"/>
          <w:sz w:val="28"/>
        </w:rPr>
        <w:t>1)</w:t>
      </w:r>
      <w:r w:rsidRPr="00DB50AA">
        <w:rPr>
          <w:rFonts w:ascii="Times New Roman" w:hAnsi="Times New Roman"/>
          <w:color w:val="000000"/>
          <w:sz w:val="28"/>
        </w:rPr>
        <w:t xml:space="preserve"> </w:t>
      </w:r>
      <w:r w:rsidRPr="00DB50AA">
        <w:rPr>
          <w:rFonts w:ascii="Times New Roman" w:hAnsi="Times New Roman"/>
          <w:b/>
          <w:color w:val="000000"/>
          <w:sz w:val="28"/>
        </w:rPr>
        <w:t>самоорганизация:</w:t>
      </w:r>
    </w:p>
    <w:p w:rsidR="00E90956" w:rsidRPr="00DB50AA" w:rsidRDefault="00DC230C">
      <w:pPr>
        <w:spacing w:after="0" w:line="264" w:lineRule="auto"/>
        <w:ind w:firstLine="600"/>
        <w:jc w:val="both"/>
      </w:pPr>
      <w:r w:rsidRPr="00DB50AA">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E90956" w:rsidRPr="00DB50AA" w:rsidRDefault="00DC230C">
      <w:pPr>
        <w:spacing w:after="0" w:line="264" w:lineRule="auto"/>
        <w:ind w:firstLine="600"/>
        <w:jc w:val="both"/>
      </w:pPr>
      <w:r w:rsidRPr="00DB50AA">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90956" w:rsidRPr="00DB50AA" w:rsidRDefault="00DC230C">
      <w:pPr>
        <w:spacing w:after="0" w:line="264" w:lineRule="auto"/>
        <w:ind w:firstLine="600"/>
        <w:jc w:val="both"/>
      </w:pPr>
      <w:r w:rsidRPr="00DB50AA">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90956" w:rsidRPr="00DB50AA" w:rsidRDefault="00DC230C">
      <w:pPr>
        <w:spacing w:after="0" w:line="264" w:lineRule="auto"/>
        <w:ind w:firstLine="600"/>
        <w:jc w:val="both"/>
      </w:pPr>
      <w:r w:rsidRPr="00DB50AA">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E90956" w:rsidRPr="00DB50AA" w:rsidRDefault="00DC230C">
      <w:pPr>
        <w:spacing w:after="0" w:line="264" w:lineRule="auto"/>
        <w:ind w:firstLine="600"/>
        <w:jc w:val="both"/>
      </w:pPr>
      <w:r w:rsidRPr="00DB50AA">
        <w:rPr>
          <w:rFonts w:ascii="Times New Roman" w:hAnsi="Times New Roman"/>
          <w:color w:val="000000"/>
          <w:sz w:val="28"/>
        </w:rPr>
        <w:t>давать оценку новым ситуациям;</w:t>
      </w:r>
    </w:p>
    <w:p w:rsidR="00E90956" w:rsidRPr="00DB50AA" w:rsidRDefault="00DC230C">
      <w:pPr>
        <w:spacing w:after="0" w:line="264" w:lineRule="auto"/>
        <w:ind w:firstLine="600"/>
        <w:jc w:val="both"/>
      </w:pPr>
      <w:r w:rsidRPr="00DB50AA">
        <w:rPr>
          <w:rFonts w:ascii="Times New Roman" w:hAnsi="Times New Roman"/>
          <w:color w:val="000000"/>
          <w:sz w:val="28"/>
        </w:rPr>
        <w:t>расширять рамки учебного предмета на основе личных предпочтений;</w:t>
      </w:r>
    </w:p>
    <w:p w:rsidR="00E90956" w:rsidRPr="00DB50AA" w:rsidRDefault="00DC230C">
      <w:pPr>
        <w:spacing w:after="0" w:line="264" w:lineRule="auto"/>
        <w:ind w:firstLine="600"/>
        <w:jc w:val="both"/>
      </w:pPr>
      <w:r w:rsidRPr="00DB50AA">
        <w:rPr>
          <w:rFonts w:ascii="Times New Roman" w:hAnsi="Times New Roman"/>
          <w:color w:val="000000"/>
          <w:sz w:val="28"/>
        </w:rPr>
        <w:t>делать осознанный выбор, аргументировать его, брать ответственность за решение;</w:t>
      </w:r>
    </w:p>
    <w:p w:rsidR="00E90956" w:rsidRPr="00DB50AA" w:rsidRDefault="00DC230C">
      <w:pPr>
        <w:spacing w:after="0" w:line="264" w:lineRule="auto"/>
        <w:ind w:firstLine="600"/>
        <w:jc w:val="both"/>
      </w:pPr>
      <w:r w:rsidRPr="00DB50AA">
        <w:rPr>
          <w:rFonts w:ascii="Times New Roman" w:hAnsi="Times New Roman"/>
          <w:color w:val="000000"/>
          <w:sz w:val="28"/>
        </w:rPr>
        <w:t>оценивать приобретённый опыт;</w:t>
      </w:r>
    </w:p>
    <w:p w:rsidR="00E90956" w:rsidRPr="00DB50AA" w:rsidRDefault="00DC230C">
      <w:pPr>
        <w:spacing w:after="0" w:line="264" w:lineRule="auto"/>
        <w:ind w:firstLine="600"/>
        <w:jc w:val="both"/>
      </w:pPr>
      <w:r w:rsidRPr="00DB50AA">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90956" w:rsidRPr="00DB50AA" w:rsidRDefault="00DC230C">
      <w:pPr>
        <w:spacing w:after="0" w:line="264" w:lineRule="auto"/>
        <w:ind w:firstLine="600"/>
        <w:jc w:val="both"/>
      </w:pPr>
      <w:r w:rsidRPr="00DB50AA">
        <w:rPr>
          <w:rFonts w:ascii="Times New Roman" w:hAnsi="Times New Roman"/>
          <w:b/>
          <w:color w:val="000000"/>
          <w:sz w:val="28"/>
        </w:rPr>
        <w:t>2)</w:t>
      </w:r>
      <w:r w:rsidRPr="00DB50AA">
        <w:rPr>
          <w:rFonts w:ascii="Times New Roman" w:hAnsi="Times New Roman"/>
          <w:color w:val="000000"/>
          <w:sz w:val="28"/>
        </w:rPr>
        <w:t xml:space="preserve"> </w:t>
      </w:r>
      <w:r w:rsidRPr="00DB50AA">
        <w:rPr>
          <w:rFonts w:ascii="Times New Roman" w:hAnsi="Times New Roman"/>
          <w:b/>
          <w:color w:val="000000"/>
          <w:sz w:val="28"/>
        </w:rPr>
        <w:t>самоконтроль:</w:t>
      </w:r>
    </w:p>
    <w:p w:rsidR="00E90956" w:rsidRPr="00DB50AA" w:rsidRDefault="00DC230C">
      <w:pPr>
        <w:spacing w:after="0" w:line="264" w:lineRule="auto"/>
        <w:ind w:firstLine="600"/>
        <w:jc w:val="both"/>
      </w:pPr>
      <w:r w:rsidRPr="00DB50AA">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E90956" w:rsidRPr="00DB50AA" w:rsidRDefault="00DC230C">
      <w:pPr>
        <w:spacing w:after="0" w:line="264" w:lineRule="auto"/>
        <w:ind w:firstLine="600"/>
        <w:jc w:val="both"/>
      </w:pPr>
      <w:r w:rsidRPr="00DB50AA">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90956" w:rsidRPr="00DB50AA" w:rsidRDefault="00DC230C">
      <w:pPr>
        <w:spacing w:after="0" w:line="264" w:lineRule="auto"/>
        <w:ind w:firstLine="600"/>
        <w:jc w:val="both"/>
      </w:pPr>
      <w:r w:rsidRPr="00DB50AA">
        <w:rPr>
          <w:rFonts w:ascii="Times New Roman" w:hAnsi="Times New Roman"/>
          <w:color w:val="000000"/>
          <w:sz w:val="28"/>
        </w:rPr>
        <w:t>уметь оценивать риски и своевременно принимать решения по их снижению;</w:t>
      </w:r>
    </w:p>
    <w:p w:rsidR="00E90956" w:rsidRPr="00DB50AA" w:rsidRDefault="00DC230C">
      <w:pPr>
        <w:spacing w:after="0" w:line="264" w:lineRule="auto"/>
        <w:ind w:firstLine="600"/>
        <w:jc w:val="both"/>
      </w:pPr>
      <w:r w:rsidRPr="00DB50AA">
        <w:rPr>
          <w:rFonts w:ascii="Times New Roman" w:hAnsi="Times New Roman"/>
          <w:color w:val="000000"/>
          <w:sz w:val="28"/>
        </w:rPr>
        <w:lastRenderedPageBreak/>
        <w:t>принимать мотивы и аргументы других при анализе результатов деятельности;</w:t>
      </w:r>
    </w:p>
    <w:p w:rsidR="00E90956" w:rsidRPr="00DB50AA" w:rsidRDefault="00DC230C">
      <w:pPr>
        <w:spacing w:after="0" w:line="264" w:lineRule="auto"/>
        <w:ind w:firstLine="600"/>
        <w:jc w:val="both"/>
      </w:pPr>
      <w:r w:rsidRPr="00DB50AA">
        <w:rPr>
          <w:rFonts w:ascii="Times New Roman" w:hAnsi="Times New Roman"/>
          <w:b/>
          <w:color w:val="000000"/>
          <w:sz w:val="28"/>
        </w:rPr>
        <w:t>3)</w:t>
      </w:r>
      <w:r w:rsidRPr="00DB50AA">
        <w:rPr>
          <w:rFonts w:ascii="Times New Roman" w:hAnsi="Times New Roman"/>
          <w:color w:val="000000"/>
          <w:sz w:val="28"/>
        </w:rPr>
        <w:t xml:space="preserve"> </w:t>
      </w:r>
      <w:r w:rsidRPr="00DB50AA">
        <w:rPr>
          <w:rFonts w:ascii="Times New Roman" w:hAnsi="Times New Roman"/>
          <w:b/>
          <w:color w:val="000000"/>
          <w:sz w:val="28"/>
        </w:rPr>
        <w:t>принятие себя и других:</w:t>
      </w:r>
    </w:p>
    <w:p w:rsidR="00E90956" w:rsidRPr="00DB50AA" w:rsidRDefault="00DC230C">
      <w:pPr>
        <w:spacing w:after="0" w:line="264" w:lineRule="auto"/>
        <w:ind w:firstLine="600"/>
        <w:jc w:val="both"/>
      </w:pPr>
      <w:r w:rsidRPr="00DB50AA">
        <w:rPr>
          <w:rFonts w:ascii="Times New Roman" w:hAnsi="Times New Roman"/>
          <w:color w:val="000000"/>
          <w:sz w:val="28"/>
        </w:rPr>
        <w:t>принимать себя, понимая свои недостатки и достоинства;</w:t>
      </w:r>
    </w:p>
    <w:p w:rsidR="00E90956" w:rsidRPr="00DB50AA" w:rsidRDefault="00DC230C">
      <w:pPr>
        <w:spacing w:after="0" w:line="264" w:lineRule="auto"/>
        <w:ind w:firstLine="600"/>
        <w:jc w:val="both"/>
      </w:pPr>
      <w:r w:rsidRPr="00DB50AA">
        <w:rPr>
          <w:rFonts w:ascii="Times New Roman" w:hAnsi="Times New Roman"/>
          <w:color w:val="000000"/>
          <w:sz w:val="28"/>
        </w:rPr>
        <w:t>принимать мотивы и аргументы других при анализе результатов деятельности;</w:t>
      </w:r>
    </w:p>
    <w:p w:rsidR="00E90956" w:rsidRPr="00DB50AA" w:rsidRDefault="00DC230C">
      <w:pPr>
        <w:spacing w:after="0" w:line="264" w:lineRule="auto"/>
        <w:ind w:firstLine="600"/>
        <w:jc w:val="both"/>
      </w:pPr>
      <w:r w:rsidRPr="00DB50AA">
        <w:rPr>
          <w:rFonts w:ascii="Times New Roman" w:hAnsi="Times New Roman"/>
          <w:color w:val="000000"/>
          <w:sz w:val="28"/>
        </w:rPr>
        <w:t>признавать своё право и право других на ошибки;</w:t>
      </w:r>
    </w:p>
    <w:p w:rsidR="00E90956" w:rsidRPr="00DB50AA" w:rsidRDefault="00DC230C">
      <w:pPr>
        <w:spacing w:after="0" w:line="264" w:lineRule="auto"/>
        <w:ind w:firstLine="600"/>
        <w:jc w:val="both"/>
      </w:pPr>
      <w:r w:rsidRPr="00DB50AA">
        <w:rPr>
          <w:rFonts w:ascii="Times New Roman" w:hAnsi="Times New Roman"/>
          <w:color w:val="000000"/>
          <w:sz w:val="28"/>
        </w:rPr>
        <w:t>развивать способность понимать мир с позиции другого человека.</w:t>
      </w:r>
    </w:p>
    <w:p w:rsidR="00E90956" w:rsidRPr="00DB50AA" w:rsidRDefault="00DC230C">
      <w:pPr>
        <w:spacing w:after="0"/>
        <w:ind w:left="120"/>
      </w:pPr>
      <w:r w:rsidRPr="00DB50AA">
        <w:rPr>
          <w:rFonts w:ascii="Times New Roman" w:hAnsi="Times New Roman"/>
          <w:b/>
          <w:color w:val="000000"/>
          <w:sz w:val="28"/>
        </w:rPr>
        <w:t>ПРЕДМЕТНЫЕ РЕЗУЛЬТАТЫ</w:t>
      </w:r>
    </w:p>
    <w:p w:rsidR="00E90956" w:rsidRPr="00DB50AA" w:rsidRDefault="00E90956">
      <w:pPr>
        <w:spacing w:after="0"/>
        <w:ind w:left="120"/>
      </w:pPr>
    </w:p>
    <w:p w:rsidR="00E90956" w:rsidRPr="00DB50AA" w:rsidRDefault="00DC230C">
      <w:pPr>
        <w:spacing w:after="0" w:line="264" w:lineRule="auto"/>
        <w:ind w:firstLine="600"/>
        <w:jc w:val="both"/>
      </w:pPr>
      <w:r w:rsidRPr="00DB50AA">
        <w:rPr>
          <w:rFonts w:ascii="Times New Roman" w:hAnsi="Times New Roman"/>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E90956" w:rsidRPr="00DB50AA" w:rsidRDefault="00DC230C">
      <w:pPr>
        <w:spacing w:after="0" w:line="264" w:lineRule="auto"/>
        <w:ind w:firstLine="600"/>
        <w:jc w:val="both"/>
      </w:pPr>
      <w:r w:rsidRPr="00DB50AA">
        <w:rPr>
          <w:rFonts w:ascii="Times New Roman" w:hAnsi="Times New Roman"/>
          <w:color w:val="000000"/>
          <w:sz w:val="28"/>
        </w:rPr>
        <w:t xml:space="preserve">Предметные результаты освоения учебного предмета «Биология» в </w:t>
      </w:r>
      <w:r w:rsidRPr="00DB50AA">
        <w:rPr>
          <w:rFonts w:ascii="Times New Roman" w:hAnsi="Times New Roman"/>
          <w:b/>
          <w:i/>
          <w:color w:val="000000"/>
          <w:sz w:val="28"/>
        </w:rPr>
        <w:t>10 классе</w:t>
      </w:r>
      <w:r w:rsidRPr="00DB50AA">
        <w:rPr>
          <w:rFonts w:ascii="Times New Roman" w:hAnsi="Times New Roman"/>
          <w:color w:val="000000"/>
          <w:sz w:val="28"/>
        </w:rPr>
        <w:t xml:space="preserve"> должны отражать:</w:t>
      </w:r>
    </w:p>
    <w:p w:rsidR="00E90956" w:rsidRPr="00DB50AA" w:rsidRDefault="00DC230C">
      <w:pPr>
        <w:spacing w:after="0" w:line="264" w:lineRule="auto"/>
        <w:ind w:firstLine="600"/>
        <w:jc w:val="both"/>
      </w:pPr>
      <w:proofErr w:type="spellStart"/>
      <w:r w:rsidRPr="00DB50AA">
        <w:rPr>
          <w:rFonts w:ascii="Times New Roman" w:hAnsi="Times New Roman"/>
          <w:color w:val="000000"/>
          <w:sz w:val="28"/>
        </w:rPr>
        <w:t>сформированность</w:t>
      </w:r>
      <w:proofErr w:type="spellEnd"/>
      <w:r w:rsidRPr="00DB50AA">
        <w:rPr>
          <w:rFonts w:ascii="Times New Roman" w:hAnsi="Times New Roman"/>
          <w:color w:val="000000"/>
          <w:sz w:val="28"/>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E90956" w:rsidRPr="00DB50AA" w:rsidRDefault="00DC230C">
      <w:pPr>
        <w:spacing w:after="0" w:line="264" w:lineRule="auto"/>
        <w:ind w:firstLine="600"/>
        <w:jc w:val="both"/>
      </w:pPr>
      <w:r w:rsidRPr="00DB50AA">
        <w:rPr>
          <w:rFonts w:ascii="Times New Roman" w:hAnsi="Times New Roman"/>
          <w:color w:val="000000"/>
          <w:sz w:val="28"/>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DB50AA">
        <w:rPr>
          <w:rFonts w:ascii="Times New Roman" w:hAnsi="Times New Roman"/>
          <w:color w:val="000000"/>
          <w:sz w:val="28"/>
        </w:rPr>
        <w:t>саморегуляция</w:t>
      </w:r>
      <w:proofErr w:type="spellEnd"/>
      <w:r w:rsidRPr="00DB50AA">
        <w:rPr>
          <w:rFonts w:ascii="Times New Roman" w:hAnsi="Times New Roman"/>
          <w:color w:val="000000"/>
          <w:sz w:val="28"/>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DB50AA">
        <w:rPr>
          <w:rFonts w:ascii="Times New Roman" w:hAnsi="Times New Roman"/>
          <w:color w:val="000000"/>
          <w:sz w:val="28"/>
        </w:rPr>
        <w:t>Шлейдена</w:t>
      </w:r>
      <w:proofErr w:type="spellEnd"/>
      <w:r w:rsidRPr="00DB50AA">
        <w:rPr>
          <w:rFonts w:ascii="Times New Roman" w:hAnsi="Times New Roman"/>
          <w:color w:val="000000"/>
          <w:sz w:val="28"/>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DB50AA">
        <w:rPr>
          <w:rFonts w:ascii="Times New Roman" w:hAnsi="Times New Roman"/>
          <w:color w:val="000000"/>
          <w:sz w:val="28"/>
        </w:rPr>
        <w:t>комплементарности</w:t>
      </w:r>
      <w:proofErr w:type="spellEnd"/>
      <w:r w:rsidRPr="00DB50AA">
        <w:rPr>
          <w:rFonts w:ascii="Times New Roman" w:hAnsi="Times New Roman"/>
          <w:color w:val="000000"/>
          <w:sz w:val="28"/>
        </w:rPr>
        <w:t>);</w:t>
      </w:r>
    </w:p>
    <w:p w:rsidR="00E90956" w:rsidRPr="00DB50AA" w:rsidRDefault="00DC230C">
      <w:pPr>
        <w:spacing w:after="0" w:line="264" w:lineRule="auto"/>
        <w:ind w:firstLine="600"/>
        <w:jc w:val="both"/>
      </w:pPr>
      <w:r w:rsidRPr="00DB50AA">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E90956" w:rsidRPr="00DB50AA" w:rsidRDefault="00DC230C">
      <w:pPr>
        <w:spacing w:after="0" w:line="264" w:lineRule="auto"/>
        <w:ind w:firstLine="600"/>
        <w:jc w:val="both"/>
      </w:pPr>
      <w:r w:rsidRPr="00DB50AA">
        <w:rPr>
          <w:rFonts w:ascii="Times New Roman" w:hAnsi="Times New Roman"/>
          <w:color w:val="000000"/>
          <w:sz w:val="28"/>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E90956" w:rsidRPr="00DB50AA" w:rsidRDefault="00DC230C">
      <w:pPr>
        <w:spacing w:after="0" w:line="264" w:lineRule="auto"/>
        <w:ind w:firstLine="600"/>
        <w:jc w:val="both"/>
      </w:pPr>
      <w:r w:rsidRPr="00DB50AA">
        <w:rPr>
          <w:rFonts w:ascii="Times New Roman" w:hAnsi="Times New Roman"/>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E90956" w:rsidRPr="00DB50AA" w:rsidRDefault="00DC230C">
      <w:pPr>
        <w:spacing w:after="0" w:line="264" w:lineRule="auto"/>
        <w:ind w:firstLine="600"/>
        <w:jc w:val="both"/>
      </w:pPr>
      <w:r w:rsidRPr="00DB50AA">
        <w:rPr>
          <w:rFonts w:ascii="Times New Roman" w:hAnsi="Times New Roman"/>
          <w:color w:val="000000"/>
          <w:sz w:val="28"/>
        </w:rPr>
        <w:t>умение выявлять отличительные признаки живых систем, в том числе растений, животных и человека;</w:t>
      </w:r>
    </w:p>
    <w:p w:rsidR="00E90956" w:rsidRPr="00DB50AA" w:rsidRDefault="00DC230C">
      <w:pPr>
        <w:spacing w:after="0" w:line="264" w:lineRule="auto"/>
        <w:ind w:firstLine="600"/>
        <w:jc w:val="both"/>
      </w:pPr>
      <w:r w:rsidRPr="00DB50AA">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E90956" w:rsidRPr="00DB50AA" w:rsidRDefault="00DC230C">
      <w:pPr>
        <w:spacing w:after="0" w:line="264" w:lineRule="auto"/>
        <w:ind w:firstLine="600"/>
        <w:jc w:val="both"/>
      </w:pPr>
      <w:r w:rsidRPr="00DB50AA">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E90956" w:rsidRPr="00DB50AA" w:rsidRDefault="00DC230C">
      <w:pPr>
        <w:spacing w:after="0" w:line="264" w:lineRule="auto"/>
        <w:ind w:firstLine="600"/>
        <w:jc w:val="both"/>
      </w:pPr>
      <w:r w:rsidRPr="00DB50AA">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E90956" w:rsidRPr="00DB50AA" w:rsidRDefault="00DC230C">
      <w:pPr>
        <w:spacing w:after="0" w:line="264" w:lineRule="auto"/>
        <w:ind w:firstLine="600"/>
        <w:jc w:val="both"/>
      </w:pPr>
      <w:r w:rsidRPr="00DB50AA">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90956" w:rsidRPr="00DB50AA" w:rsidRDefault="00DC230C">
      <w:pPr>
        <w:spacing w:after="0" w:line="264" w:lineRule="auto"/>
        <w:ind w:firstLine="600"/>
        <w:jc w:val="both"/>
      </w:pPr>
      <w:r w:rsidRPr="00DB50AA">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E90956" w:rsidRPr="00DB50AA" w:rsidRDefault="00DC230C">
      <w:pPr>
        <w:spacing w:after="0" w:line="264" w:lineRule="auto"/>
        <w:ind w:firstLine="600"/>
        <w:jc w:val="both"/>
      </w:pPr>
      <w:r w:rsidRPr="00DB50AA">
        <w:rPr>
          <w:rFonts w:ascii="Times New Roman" w:hAnsi="Times New Roman"/>
          <w:color w:val="000000"/>
          <w:sz w:val="28"/>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DB50AA">
        <w:rPr>
          <w:rFonts w:ascii="Times New Roman" w:hAnsi="Times New Roman"/>
          <w:color w:val="000000"/>
          <w:sz w:val="28"/>
        </w:rPr>
        <w:t>трансгенных</w:t>
      </w:r>
      <w:proofErr w:type="spellEnd"/>
      <w:r w:rsidRPr="00DB50AA">
        <w:rPr>
          <w:rFonts w:ascii="Times New Roman" w:hAnsi="Times New Roman"/>
          <w:color w:val="000000"/>
          <w:sz w:val="28"/>
        </w:rPr>
        <w:t xml:space="preserve"> организмов);</w:t>
      </w:r>
    </w:p>
    <w:p w:rsidR="00E90956" w:rsidRPr="00DB50AA" w:rsidRDefault="00DC230C">
      <w:pPr>
        <w:spacing w:after="0" w:line="264" w:lineRule="auto"/>
        <w:ind w:firstLine="600"/>
        <w:jc w:val="both"/>
      </w:pPr>
      <w:r w:rsidRPr="00DB50AA">
        <w:rPr>
          <w:rFonts w:ascii="Times New Roman" w:hAnsi="Times New Roman"/>
          <w:color w:val="000000"/>
          <w:sz w:val="28"/>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E90956" w:rsidRPr="00DB50AA" w:rsidRDefault="00DC230C">
      <w:pPr>
        <w:spacing w:after="0" w:line="264" w:lineRule="auto"/>
        <w:ind w:firstLine="600"/>
        <w:jc w:val="both"/>
      </w:pPr>
      <w:r w:rsidRPr="00DB50AA">
        <w:rPr>
          <w:rFonts w:ascii="Times New Roman" w:hAnsi="Times New Roman"/>
          <w:color w:val="000000"/>
          <w:sz w:val="28"/>
        </w:rPr>
        <w:t xml:space="preserve">Предметные результаты освоения учебного предмета «Биология» в </w:t>
      </w:r>
      <w:r w:rsidRPr="00DB50AA">
        <w:rPr>
          <w:rFonts w:ascii="Times New Roman" w:hAnsi="Times New Roman"/>
          <w:b/>
          <w:i/>
          <w:color w:val="000000"/>
          <w:sz w:val="28"/>
        </w:rPr>
        <w:t>11 классе</w:t>
      </w:r>
      <w:r w:rsidRPr="00DB50AA">
        <w:rPr>
          <w:rFonts w:ascii="Times New Roman" w:hAnsi="Times New Roman"/>
          <w:color w:val="000000"/>
          <w:sz w:val="28"/>
        </w:rPr>
        <w:t xml:space="preserve"> должны отражать:</w:t>
      </w:r>
    </w:p>
    <w:p w:rsidR="00E90956" w:rsidRPr="00DB50AA" w:rsidRDefault="00DC230C">
      <w:pPr>
        <w:spacing w:after="0" w:line="264" w:lineRule="auto"/>
        <w:ind w:firstLine="600"/>
        <w:jc w:val="both"/>
      </w:pPr>
      <w:proofErr w:type="spellStart"/>
      <w:r w:rsidRPr="00DB50AA">
        <w:rPr>
          <w:rFonts w:ascii="Times New Roman" w:hAnsi="Times New Roman"/>
          <w:color w:val="000000"/>
          <w:sz w:val="28"/>
        </w:rPr>
        <w:t>сформированность</w:t>
      </w:r>
      <w:proofErr w:type="spellEnd"/>
      <w:r w:rsidRPr="00DB50AA">
        <w:rPr>
          <w:rFonts w:ascii="Times New Roman" w:hAnsi="Times New Roman"/>
          <w:color w:val="000000"/>
          <w:sz w:val="28"/>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E90956" w:rsidRPr="00DB50AA" w:rsidRDefault="00DC230C">
      <w:pPr>
        <w:spacing w:after="0" w:line="264" w:lineRule="auto"/>
        <w:ind w:firstLine="600"/>
        <w:jc w:val="both"/>
      </w:pPr>
      <w:r w:rsidRPr="00DB50AA">
        <w:rPr>
          <w:rFonts w:ascii="Times New Roman" w:hAnsi="Times New Roman"/>
          <w:color w:val="000000"/>
          <w:sz w:val="28"/>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DB50AA">
        <w:rPr>
          <w:rFonts w:ascii="Times New Roman" w:hAnsi="Times New Roman"/>
          <w:color w:val="000000"/>
          <w:sz w:val="28"/>
        </w:rPr>
        <w:t>Северцова</w:t>
      </w:r>
      <w:proofErr w:type="spellEnd"/>
      <w:r w:rsidRPr="00DB50AA">
        <w:rPr>
          <w:rFonts w:ascii="Times New Roman" w:hAnsi="Times New Roman"/>
          <w:color w:val="000000"/>
          <w:sz w:val="28"/>
        </w:rPr>
        <w:t xml:space="preserve"> – о путях и направлениях эволюции, В.И. Вернадского – о биосфере), законы (генетического равновесия Дж. Харди и В. </w:t>
      </w:r>
      <w:proofErr w:type="spellStart"/>
      <w:r w:rsidRPr="00DB50AA">
        <w:rPr>
          <w:rFonts w:ascii="Times New Roman" w:hAnsi="Times New Roman"/>
          <w:color w:val="000000"/>
          <w:sz w:val="28"/>
        </w:rPr>
        <w:t>Вайнберга</w:t>
      </w:r>
      <w:proofErr w:type="spellEnd"/>
      <w:r w:rsidRPr="00DB50AA">
        <w:rPr>
          <w:rFonts w:ascii="Times New Roman" w:hAnsi="Times New Roman"/>
          <w:color w:val="000000"/>
          <w:sz w:val="28"/>
        </w:rPr>
        <w:t>, зародышевого сходства К. М. Бэра), правила (минимума Ю. Либиха, экологической пирамиды энергии), гипотезы (гипотеза «мира РНК» У. Гилберта);</w:t>
      </w:r>
    </w:p>
    <w:p w:rsidR="00E90956" w:rsidRPr="00DB50AA" w:rsidRDefault="00DC230C">
      <w:pPr>
        <w:spacing w:after="0" w:line="264" w:lineRule="auto"/>
        <w:ind w:firstLine="600"/>
        <w:jc w:val="both"/>
      </w:pPr>
      <w:r w:rsidRPr="00DB50AA">
        <w:rPr>
          <w:rFonts w:ascii="Times New Roman" w:hAnsi="Times New Roman"/>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E90956" w:rsidRPr="00DB50AA" w:rsidRDefault="00DC230C">
      <w:pPr>
        <w:spacing w:after="0" w:line="264" w:lineRule="auto"/>
        <w:ind w:firstLine="600"/>
        <w:jc w:val="both"/>
      </w:pPr>
      <w:r w:rsidRPr="00DB50AA">
        <w:rPr>
          <w:rFonts w:ascii="Times New Roman" w:hAnsi="Times New Roman"/>
          <w:color w:val="000000"/>
          <w:sz w:val="28"/>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DB50AA">
        <w:rPr>
          <w:rFonts w:ascii="Times New Roman" w:hAnsi="Times New Roman"/>
          <w:color w:val="000000"/>
          <w:sz w:val="28"/>
        </w:rPr>
        <w:t>симпатрического</w:t>
      </w:r>
      <w:proofErr w:type="spellEnd"/>
      <w:r w:rsidRPr="00DB50AA">
        <w:rPr>
          <w:rFonts w:ascii="Times New Roman" w:hAnsi="Times New Roman"/>
          <w:color w:val="000000"/>
          <w:sz w:val="28"/>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E90956" w:rsidRPr="00DB50AA" w:rsidRDefault="00DC230C">
      <w:pPr>
        <w:spacing w:after="0" w:line="264" w:lineRule="auto"/>
        <w:ind w:firstLine="600"/>
        <w:jc w:val="both"/>
      </w:pPr>
      <w:r w:rsidRPr="00DB50AA">
        <w:rPr>
          <w:rFonts w:ascii="Times New Roman" w:hAnsi="Times New Roman"/>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E90956" w:rsidRPr="00DB50AA" w:rsidRDefault="00DC230C">
      <w:pPr>
        <w:spacing w:after="0" w:line="264" w:lineRule="auto"/>
        <w:ind w:firstLine="600"/>
        <w:jc w:val="both"/>
      </w:pPr>
      <w:r w:rsidRPr="00DB50AA">
        <w:rPr>
          <w:rFonts w:ascii="Times New Roman" w:hAnsi="Times New Roman"/>
          <w:color w:val="000000"/>
          <w:sz w:val="28"/>
        </w:rPr>
        <w:t xml:space="preserve">умение выявлять отличительные признаки живых систем, приспособленность видов к среде обитания, абиотических и биотических </w:t>
      </w:r>
      <w:r w:rsidRPr="00DB50AA">
        <w:rPr>
          <w:rFonts w:ascii="Times New Roman" w:hAnsi="Times New Roman"/>
          <w:color w:val="000000"/>
          <w:sz w:val="28"/>
        </w:rPr>
        <w:lastRenderedPageBreak/>
        <w:t>компонентов экосистем, взаимосвязей организмов в сообществах, антропогенных изменений в экосистемах своей местности;</w:t>
      </w:r>
    </w:p>
    <w:p w:rsidR="00E90956" w:rsidRPr="00DB50AA" w:rsidRDefault="00DC230C">
      <w:pPr>
        <w:spacing w:after="0" w:line="264" w:lineRule="auto"/>
        <w:ind w:firstLine="600"/>
        <w:jc w:val="both"/>
      </w:pPr>
      <w:r w:rsidRPr="00DB50AA">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E90956" w:rsidRPr="00DB50AA" w:rsidRDefault="00DC230C">
      <w:pPr>
        <w:spacing w:after="0" w:line="264" w:lineRule="auto"/>
        <w:ind w:firstLine="600"/>
        <w:jc w:val="both"/>
      </w:pPr>
      <w:r w:rsidRPr="00DB50AA">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E90956" w:rsidRPr="00DB50AA" w:rsidRDefault="00DC230C">
      <w:pPr>
        <w:spacing w:after="0" w:line="264" w:lineRule="auto"/>
        <w:ind w:firstLine="600"/>
        <w:jc w:val="both"/>
      </w:pPr>
      <w:r w:rsidRPr="00DB50AA">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E90956" w:rsidRPr="00DB50AA" w:rsidRDefault="00DC230C">
      <w:pPr>
        <w:spacing w:after="0" w:line="264" w:lineRule="auto"/>
        <w:ind w:firstLine="600"/>
        <w:jc w:val="both"/>
      </w:pPr>
      <w:r w:rsidRPr="00DB50AA">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90956" w:rsidRPr="00DB50AA" w:rsidRDefault="00DC230C">
      <w:pPr>
        <w:spacing w:after="0" w:line="264" w:lineRule="auto"/>
        <w:ind w:firstLine="600"/>
        <w:jc w:val="both"/>
      </w:pPr>
      <w:r w:rsidRPr="00DB50AA">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E90956" w:rsidRPr="00DB50AA" w:rsidRDefault="00DC230C">
      <w:pPr>
        <w:spacing w:after="0" w:line="264" w:lineRule="auto"/>
        <w:ind w:firstLine="600"/>
        <w:jc w:val="both"/>
      </w:pPr>
      <w:r w:rsidRPr="00DB50AA">
        <w:rPr>
          <w:rFonts w:ascii="Times New Roman" w:hAnsi="Times New Roman"/>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E90956" w:rsidRPr="00DB50AA" w:rsidRDefault="00DC230C">
      <w:pPr>
        <w:spacing w:after="0" w:line="264" w:lineRule="auto"/>
        <w:ind w:firstLine="600"/>
        <w:jc w:val="both"/>
      </w:pPr>
      <w:r w:rsidRPr="00DB50AA">
        <w:rPr>
          <w:rFonts w:ascii="Times New Roman" w:hAnsi="Times New Roman"/>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E90956" w:rsidRPr="00DB50AA" w:rsidRDefault="00E90956">
      <w:pPr>
        <w:sectPr w:rsidR="00E90956" w:rsidRPr="00DB50AA">
          <w:pgSz w:w="11906" w:h="16383"/>
          <w:pgMar w:top="1134" w:right="850" w:bottom="1134" w:left="1701" w:header="720" w:footer="720" w:gutter="0"/>
          <w:cols w:space="720"/>
        </w:sectPr>
      </w:pPr>
    </w:p>
    <w:p w:rsidR="00E90956" w:rsidRDefault="00DC230C">
      <w:pPr>
        <w:spacing w:after="0"/>
        <w:ind w:left="120"/>
      </w:pPr>
      <w:bookmarkStart w:id="9" w:name="block-38696889"/>
      <w:bookmarkEnd w:id="8"/>
      <w:r w:rsidRPr="00DB50A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90956" w:rsidRDefault="00DC230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E90956">
        <w:trPr>
          <w:trHeight w:val="144"/>
          <w:tblCellSpacing w:w="20" w:type="nil"/>
        </w:trPr>
        <w:tc>
          <w:tcPr>
            <w:tcW w:w="466" w:type="dxa"/>
            <w:vMerge w:val="restart"/>
            <w:tcMar>
              <w:top w:w="50" w:type="dxa"/>
              <w:left w:w="100" w:type="dxa"/>
            </w:tcMar>
            <w:vAlign w:val="center"/>
          </w:tcPr>
          <w:p w:rsidR="00E90956" w:rsidRDefault="00DC230C">
            <w:pPr>
              <w:spacing w:after="0"/>
              <w:ind w:left="135"/>
            </w:pPr>
            <w:r>
              <w:rPr>
                <w:rFonts w:ascii="Times New Roman" w:hAnsi="Times New Roman"/>
                <w:b/>
                <w:color w:val="000000"/>
                <w:sz w:val="24"/>
              </w:rPr>
              <w:t xml:space="preserve">№ п/п </w:t>
            </w:r>
          </w:p>
          <w:p w:rsidR="00E90956" w:rsidRDefault="00E90956">
            <w:pPr>
              <w:spacing w:after="0"/>
              <w:ind w:left="135"/>
            </w:pPr>
          </w:p>
        </w:tc>
        <w:tc>
          <w:tcPr>
            <w:tcW w:w="2992" w:type="dxa"/>
            <w:vMerge w:val="restart"/>
            <w:tcMar>
              <w:top w:w="50" w:type="dxa"/>
              <w:left w:w="100" w:type="dxa"/>
            </w:tcMar>
            <w:vAlign w:val="center"/>
          </w:tcPr>
          <w:p w:rsidR="00E90956" w:rsidRDefault="00DC230C">
            <w:pPr>
              <w:spacing w:after="0"/>
              <w:ind w:left="135"/>
            </w:pPr>
            <w:r>
              <w:rPr>
                <w:rFonts w:ascii="Times New Roman" w:hAnsi="Times New Roman"/>
                <w:b/>
                <w:color w:val="000000"/>
                <w:sz w:val="24"/>
              </w:rPr>
              <w:t xml:space="preserve">Наименование разделов и тем программы </w:t>
            </w:r>
          </w:p>
          <w:p w:rsidR="00E90956" w:rsidRDefault="00E90956">
            <w:pPr>
              <w:spacing w:after="0"/>
              <w:ind w:left="135"/>
            </w:pPr>
          </w:p>
        </w:tc>
        <w:tc>
          <w:tcPr>
            <w:tcW w:w="0" w:type="auto"/>
            <w:gridSpan w:val="3"/>
            <w:tcMar>
              <w:top w:w="50" w:type="dxa"/>
              <w:left w:w="100" w:type="dxa"/>
            </w:tcMar>
            <w:vAlign w:val="center"/>
          </w:tcPr>
          <w:p w:rsidR="00E90956" w:rsidRDefault="00DC230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E90956" w:rsidRDefault="00DC230C">
            <w:pPr>
              <w:spacing w:after="0"/>
              <w:ind w:left="135"/>
            </w:pPr>
            <w:r>
              <w:rPr>
                <w:rFonts w:ascii="Times New Roman" w:hAnsi="Times New Roman"/>
                <w:b/>
                <w:color w:val="000000"/>
                <w:sz w:val="24"/>
              </w:rPr>
              <w:t xml:space="preserve">Электронные (цифровые) образовательные ресурсы </w:t>
            </w:r>
          </w:p>
          <w:p w:rsidR="00E90956" w:rsidRDefault="00E90956">
            <w:pPr>
              <w:spacing w:after="0"/>
              <w:ind w:left="135"/>
            </w:pPr>
          </w:p>
        </w:tc>
      </w:tr>
      <w:tr w:rsidR="00E90956">
        <w:trPr>
          <w:trHeight w:val="144"/>
          <w:tblCellSpacing w:w="20" w:type="nil"/>
        </w:trPr>
        <w:tc>
          <w:tcPr>
            <w:tcW w:w="0" w:type="auto"/>
            <w:vMerge/>
            <w:tcBorders>
              <w:top w:val="nil"/>
            </w:tcBorders>
            <w:tcMar>
              <w:top w:w="50" w:type="dxa"/>
              <w:left w:w="100" w:type="dxa"/>
            </w:tcMar>
          </w:tcPr>
          <w:p w:rsidR="00E90956" w:rsidRDefault="00E90956"/>
        </w:tc>
        <w:tc>
          <w:tcPr>
            <w:tcW w:w="0" w:type="auto"/>
            <w:vMerge/>
            <w:tcBorders>
              <w:top w:val="nil"/>
            </w:tcBorders>
            <w:tcMar>
              <w:top w:w="50" w:type="dxa"/>
              <w:left w:w="100" w:type="dxa"/>
            </w:tcMar>
          </w:tcPr>
          <w:p w:rsidR="00E90956" w:rsidRDefault="00E90956"/>
        </w:tc>
        <w:tc>
          <w:tcPr>
            <w:tcW w:w="982" w:type="dxa"/>
            <w:tcMar>
              <w:top w:w="50" w:type="dxa"/>
              <w:left w:w="100" w:type="dxa"/>
            </w:tcMar>
            <w:vAlign w:val="center"/>
          </w:tcPr>
          <w:p w:rsidR="00E90956" w:rsidRDefault="00DC230C">
            <w:pPr>
              <w:spacing w:after="0"/>
              <w:ind w:left="135"/>
            </w:pPr>
            <w:r>
              <w:rPr>
                <w:rFonts w:ascii="Times New Roman" w:hAnsi="Times New Roman"/>
                <w:b/>
                <w:color w:val="000000"/>
                <w:sz w:val="24"/>
              </w:rPr>
              <w:t xml:space="preserve">Всего </w:t>
            </w:r>
          </w:p>
          <w:p w:rsidR="00E90956" w:rsidRDefault="00E90956">
            <w:pPr>
              <w:spacing w:after="0"/>
              <w:ind w:left="135"/>
            </w:pPr>
          </w:p>
        </w:tc>
        <w:tc>
          <w:tcPr>
            <w:tcW w:w="1706" w:type="dxa"/>
            <w:tcMar>
              <w:top w:w="50" w:type="dxa"/>
              <w:left w:w="100" w:type="dxa"/>
            </w:tcMar>
            <w:vAlign w:val="center"/>
          </w:tcPr>
          <w:p w:rsidR="00E90956" w:rsidRDefault="00DC230C">
            <w:pPr>
              <w:spacing w:after="0"/>
              <w:ind w:left="135"/>
            </w:pPr>
            <w:r>
              <w:rPr>
                <w:rFonts w:ascii="Times New Roman" w:hAnsi="Times New Roman"/>
                <w:b/>
                <w:color w:val="000000"/>
                <w:sz w:val="24"/>
              </w:rPr>
              <w:t xml:space="preserve">Контрольные работы </w:t>
            </w:r>
          </w:p>
          <w:p w:rsidR="00E90956" w:rsidRDefault="00E90956">
            <w:pPr>
              <w:spacing w:after="0"/>
              <w:ind w:left="135"/>
            </w:pPr>
          </w:p>
        </w:tc>
        <w:tc>
          <w:tcPr>
            <w:tcW w:w="1793" w:type="dxa"/>
            <w:tcMar>
              <w:top w:w="50" w:type="dxa"/>
              <w:left w:w="100" w:type="dxa"/>
            </w:tcMar>
            <w:vAlign w:val="center"/>
          </w:tcPr>
          <w:p w:rsidR="00E90956" w:rsidRDefault="00DC230C">
            <w:pPr>
              <w:spacing w:after="0"/>
              <w:ind w:left="135"/>
            </w:pPr>
            <w:r>
              <w:rPr>
                <w:rFonts w:ascii="Times New Roman" w:hAnsi="Times New Roman"/>
                <w:b/>
                <w:color w:val="000000"/>
                <w:sz w:val="24"/>
              </w:rPr>
              <w:t xml:space="preserve">Практические работы </w:t>
            </w:r>
          </w:p>
          <w:p w:rsidR="00E90956" w:rsidRDefault="00E90956">
            <w:pPr>
              <w:spacing w:after="0"/>
              <w:ind w:left="135"/>
            </w:pPr>
          </w:p>
        </w:tc>
        <w:tc>
          <w:tcPr>
            <w:tcW w:w="0" w:type="auto"/>
            <w:vMerge/>
            <w:tcBorders>
              <w:top w:val="nil"/>
            </w:tcBorders>
            <w:tcMar>
              <w:top w:w="50" w:type="dxa"/>
              <w:left w:w="100" w:type="dxa"/>
            </w:tcMar>
          </w:tcPr>
          <w:p w:rsidR="00E90956" w:rsidRDefault="00E90956"/>
        </w:tc>
      </w:tr>
      <w:tr w:rsidR="00E90956">
        <w:trPr>
          <w:trHeight w:val="144"/>
          <w:tblCellSpacing w:w="20" w:type="nil"/>
        </w:trPr>
        <w:tc>
          <w:tcPr>
            <w:tcW w:w="466" w:type="dxa"/>
            <w:tcMar>
              <w:top w:w="50" w:type="dxa"/>
              <w:left w:w="100" w:type="dxa"/>
            </w:tcMar>
            <w:vAlign w:val="center"/>
          </w:tcPr>
          <w:p w:rsidR="00E90956" w:rsidRDefault="00DC230C">
            <w:pPr>
              <w:spacing w:after="0"/>
            </w:pPr>
            <w:r>
              <w:rPr>
                <w:rFonts w:ascii="Times New Roman" w:hAnsi="Times New Roman"/>
                <w:color w:val="000000"/>
                <w:sz w:val="24"/>
              </w:rPr>
              <w:t>1</w:t>
            </w:r>
          </w:p>
        </w:tc>
        <w:tc>
          <w:tcPr>
            <w:tcW w:w="2992" w:type="dxa"/>
            <w:tcMar>
              <w:top w:w="50" w:type="dxa"/>
              <w:left w:w="100" w:type="dxa"/>
            </w:tcMar>
            <w:vAlign w:val="center"/>
          </w:tcPr>
          <w:p w:rsidR="00E90956" w:rsidRDefault="00DC230C">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E90956" w:rsidRDefault="00E90956">
            <w:pPr>
              <w:spacing w:after="0"/>
              <w:ind w:left="135"/>
              <w:jc w:val="center"/>
            </w:pPr>
          </w:p>
        </w:tc>
        <w:tc>
          <w:tcPr>
            <w:tcW w:w="1793" w:type="dxa"/>
            <w:tcMar>
              <w:top w:w="50" w:type="dxa"/>
              <w:left w:w="100" w:type="dxa"/>
            </w:tcMar>
            <w:vAlign w:val="center"/>
          </w:tcPr>
          <w:p w:rsidR="00E90956" w:rsidRDefault="00E90956">
            <w:pPr>
              <w:spacing w:after="0"/>
              <w:ind w:left="135"/>
              <w:jc w:val="center"/>
            </w:pPr>
          </w:p>
        </w:tc>
        <w:tc>
          <w:tcPr>
            <w:tcW w:w="2662" w:type="dxa"/>
            <w:tcMar>
              <w:top w:w="50" w:type="dxa"/>
              <w:left w:w="100" w:type="dxa"/>
            </w:tcMar>
            <w:vAlign w:val="center"/>
          </w:tcPr>
          <w:p w:rsidR="00E90956" w:rsidRDefault="00E90956">
            <w:pPr>
              <w:spacing w:after="0"/>
              <w:ind w:left="135"/>
            </w:pPr>
          </w:p>
        </w:tc>
      </w:tr>
      <w:tr w:rsidR="00E90956">
        <w:trPr>
          <w:trHeight w:val="144"/>
          <w:tblCellSpacing w:w="20" w:type="nil"/>
        </w:trPr>
        <w:tc>
          <w:tcPr>
            <w:tcW w:w="466" w:type="dxa"/>
            <w:tcMar>
              <w:top w:w="50" w:type="dxa"/>
              <w:left w:w="100" w:type="dxa"/>
            </w:tcMar>
            <w:vAlign w:val="center"/>
          </w:tcPr>
          <w:p w:rsidR="00E90956" w:rsidRDefault="00DC230C">
            <w:pPr>
              <w:spacing w:after="0"/>
            </w:pPr>
            <w:r>
              <w:rPr>
                <w:rFonts w:ascii="Times New Roman" w:hAnsi="Times New Roman"/>
                <w:color w:val="000000"/>
                <w:sz w:val="24"/>
              </w:rPr>
              <w:t>2</w:t>
            </w:r>
          </w:p>
        </w:tc>
        <w:tc>
          <w:tcPr>
            <w:tcW w:w="2992"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Живые системы и их изучение</w:t>
            </w:r>
          </w:p>
        </w:tc>
        <w:tc>
          <w:tcPr>
            <w:tcW w:w="982"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E90956" w:rsidRDefault="00E90956">
            <w:pPr>
              <w:spacing w:after="0"/>
              <w:ind w:left="135"/>
              <w:jc w:val="center"/>
            </w:pPr>
          </w:p>
        </w:tc>
        <w:tc>
          <w:tcPr>
            <w:tcW w:w="1793" w:type="dxa"/>
            <w:tcMar>
              <w:top w:w="50" w:type="dxa"/>
              <w:left w:w="100" w:type="dxa"/>
            </w:tcMar>
            <w:vAlign w:val="center"/>
          </w:tcPr>
          <w:p w:rsidR="00E90956" w:rsidRDefault="00E90956">
            <w:pPr>
              <w:spacing w:after="0"/>
              <w:ind w:left="135"/>
              <w:jc w:val="center"/>
            </w:pPr>
          </w:p>
        </w:tc>
        <w:tc>
          <w:tcPr>
            <w:tcW w:w="2662" w:type="dxa"/>
            <w:tcMar>
              <w:top w:w="50" w:type="dxa"/>
              <w:left w:w="100" w:type="dxa"/>
            </w:tcMar>
            <w:vAlign w:val="center"/>
          </w:tcPr>
          <w:p w:rsidR="00E90956" w:rsidRDefault="00E90956">
            <w:pPr>
              <w:spacing w:after="0"/>
              <w:ind w:left="135"/>
            </w:pPr>
          </w:p>
        </w:tc>
      </w:tr>
      <w:tr w:rsidR="00E90956">
        <w:trPr>
          <w:trHeight w:val="144"/>
          <w:tblCellSpacing w:w="20" w:type="nil"/>
        </w:trPr>
        <w:tc>
          <w:tcPr>
            <w:tcW w:w="466" w:type="dxa"/>
            <w:tcMar>
              <w:top w:w="50" w:type="dxa"/>
              <w:left w:w="100" w:type="dxa"/>
            </w:tcMar>
            <w:vAlign w:val="center"/>
          </w:tcPr>
          <w:p w:rsidR="00E90956" w:rsidRDefault="00DC230C">
            <w:pPr>
              <w:spacing w:after="0"/>
            </w:pPr>
            <w:r>
              <w:rPr>
                <w:rFonts w:ascii="Times New Roman" w:hAnsi="Times New Roman"/>
                <w:color w:val="000000"/>
                <w:sz w:val="24"/>
              </w:rPr>
              <w:t>3</w:t>
            </w:r>
          </w:p>
        </w:tc>
        <w:tc>
          <w:tcPr>
            <w:tcW w:w="2992" w:type="dxa"/>
            <w:tcMar>
              <w:top w:w="50" w:type="dxa"/>
              <w:left w:w="100" w:type="dxa"/>
            </w:tcMar>
            <w:vAlign w:val="center"/>
          </w:tcPr>
          <w:p w:rsidR="00E90956" w:rsidRDefault="00DC230C">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E90956" w:rsidRDefault="00E90956">
            <w:pPr>
              <w:spacing w:after="0"/>
              <w:ind w:left="135"/>
              <w:jc w:val="center"/>
            </w:pPr>
          </w:p>
        </w:tc>
        <w:tc>
          <w:tcPr>
            <w:tcW w:w="1793"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90956" w:rsidRDefault="00E90956">
            <w:pPr>
              <w:spacing w:after="0"/>
              <w:ind w:left="135"/>
            </w:pPr>
          </w:p>
        </w:tc>
      </w:tr>
      <w:tr w:rsidR="00E90956">
        <w:trPr>
          <w:trHeight w:val="144"/>
          <w:tblCellSpacing w:w="20" w:type="nil"/>
        </w:trPr>
        <w:tc>
          <w:tcPr>
            <w:tcW w:w="466" w:type="dxa"/>
            <w:tcMar>
              <w:top w:w="50" w:type="dxa"/>
              <w:left w:w="100" w:type="dxa"/>
            </w:tcMar>
            <w:vAlign w:val="center"/>
          </w:tcPr>
          <w:p w:rsidR="00E90956" w:rsidRDefault="00DC230C">
            <w:pPr>
              <w:spacing w:after="0"/>
            </w:pPr>
            <w:r>
              <w:rPr>
                <w:rFonts w:ascii="Times New Roman" w:hAnsi="Times New Roman"/>
                <w:color w:val="000000"/>
                <w:sz w:val="24"/>
              </w:rPr>
              <w:t>4</w:t>
            </w:r>
          </w:p>
        </w:tc>
        <w:tc>
          <w:tcPr>
            <w:tcW w:w="2992" w:type="dxa"/>
            <w:tcMar>
              <w:top w:w="50" w:type="dxa"/>
              <w:left w:w="100" w:type="dxa"/>
            </w:tcMar>
            <w:vAlign w:val="center"/>
          </w:tcPr>
          <w:p w:rsidR="00E90956" w:rsidRDefault="00DC230C">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E90956" w:rsidRDefault="00E90956">
            <w:pPr>
              <w:spacing w:after="0"/>
              <w:ind w:left="135"/>
              <w:jc w:val="center"/>
            </w:pPr>
          </w:p>
        </w:tc>
        <w:tc>
          <w:tcPr>
            <w:tcW w:w="1793"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90956" w:rsidRDefault="00E90956">
            <w:pPr>
              <w:spacing w:after="0"/>
              <w:ind w:left="135"/>
            </w:pPr>
          </w:p>
        </w:tc>
      </w:tr>
      <w:tr w:rsidR="00E90956">
        <w:trPr>
          <w:trHeight w:val="144"/>
          <w:tblCellSpacing w:w="20" w:type="nil"/>
        </w:trPr>
        <w:tc>
          <w:tcPr>
            <w:tcW w:w="466" w:type="dxa"/>
            <w:tcMar>
              <w:top w:w="50" w:type="dxa"/>
              <w:left w:w="100" w:type="dxa"/>
            </w:tcMar>
            <w:vAlign w:val="center"/>
          </w:tcPr>
          <w:p w:rsidR="00E90956" w:rsidRDefault="00DC230C">
            <w:pPr>
              <w:spacing w:after="0"/>
            </w:pPr>
            <w:r>
              <w:rPr>
                <w:rFonts w:ascii="Times New Roman" w:hAnsi="Times New Roman"/>
                <w:color w:val="000000"/>
                <w:sz w:val="24"/>
              </w:rPr>
              <w:t>5</w:t>
            </w:r>
          </w:p>
        </w:tc>
        <w:tc>
          <w:tcPr>
            <w:tcW w:w="2992" w:type="dxa"/>
            <w:tcMar>
              <w:top w:w="50" w:type="dxa"/>
              <w:left w:w="100" w:type="dxa"/>
            </w:tcMar>
            <w:vAlign w:val="center"/>
          </w:tcPr>
          <w:p w:rsidR="00E90956" w:rsidRDefault="00DC230C">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90956" w:rsidRDefault="00E90956">
            <w:pPr>
              <w:spacing w:after="0"/>
              <w:ind w:left="135"/>
              <w:jc w:val="center"/>
            </w:pPr>
          </w:p>
        </w:tc>
        <w:tc>
          <w:tcPr>
            <w:tcW w:w="1793"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90956" w:rsidRDefault="00E90956">
            <w:pPr>
              <w:spacing w:after="0"/>
              <w:ind w:left="135"/>
            </w:pPr>
          </w:p>
        </w:tc>
      </w:tr>
      <w:tr w:rsidR="00E90956">
        <w:trPr>
          <w:trHeight w:val="144"/>
          <w:tblCellSpacing w:w="20" w:type="nil"/>
        </w:trPr>
        <w:tc>
          <w:tcPr>
            <w:tcW w:w="466" w:type="dxa"/>
            <w:tcMar>
              <w:top w:w="50" w:type="dxa"/>
              <w:left w:w="100" w:type="dxa"/>
            </w:tcMar>
            <w:vAlign w:val="center"/>
          </w:tcPr>
          <w:p w:rsidR="00E90956" w:rsidRDefault="00DC230C">
            <w:pPr>
              <w:spacing w:after="0"/>
            </w:pPr>
            <w:r>
              <w:rPr>
                <w:rFonts w:ascii="Times New Roman" w:hAnsi="Times New Roman"/>
                <w:color w:val="000000"/>
                <w:sz w:val="24"/>
              </w:rPr>
              <w:t>6</w:t>
            </w:r>
          </w:p>
        </w:tc>
        <w:tc>
          <w:tcPr>
            <w:tcW w:w="2992"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Обмен веществ и превращение энергии в клетке</w:t>
            </w:r>
          </w:p>
        </w:tc>
        <w:tc>
          <w:tcPr>
            <w:tcW w:w="982"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E90956" w:rsidRDefault="00E90956">
            <w:pPr>
              <w:spacing w:after="0"/>
              <w:ind w:left="135"/>
              <w:jc w:val="center"/>
            </w:pPr>
          </w:p>
        </w:tc>
        <w:tc>
          <w:tcPr>
            <w:tcW w:w="1793"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90956" w:rsidRDefault="00E90956">
            <w:pPr>
              <w:spacing w:after="0"/>
              <w:ind w:left="135"/>
            </w:pPr>
          </w:p>
        </w:tc>
      </w:tr>
      <w:tr w:rsidR="00E90956">
        <w:trPr>
          <w:trHeight w:val="144"/>
          <w:tblCellSpacing w:w="20" w:type="nil"/>
        </w:trPr>
        <w:tc>
          <w:tcPr>
            <w:tcW w:w="466" w:type="dxa"/>
            <w:tcMar>
              <w:top w:w="50" w:type="dxa"/>
              <w:left w:w="100" w:type="dxa"/>
            </w:tcMar>
            <w:vAlign w:val="center"/>
          </w:tcPr>
          <w:p w:rsidR="00E90956" w:rsidRDefault="00DC230C">
            <w:pPr>
              <w:spacing w:after="0"/>
            </w:pPr>
            <w:r>
              <w:rPr>
                <w:rFonts w:ascii="Times New Roman" w:hAnsi="Times New Roman"/>
                <w:color w:val="000000"/>
                <w:sz w:val="24"/>
              </w:rPr>
              <w:t>7</w:t>
            </w:r>
          </w:p>
        </w:tc>
        <w:tc>
          <w:tcPr>
            <w:tcW w:w="2992"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Наследственная информация и реализация её в клетке</w:t>
            </w:r>
          </w:p>
        </w:tc>
        <w:tc>
          <w:tcPr>
            <w:tcW w:w="982"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E90956" w:rsidRDefault="00E90956">
            <w:pPr>
              <w:spacing w:after="0"/>
              <w:ind w:left="135"/>
              <w:jc w:val="center"/>
            </w:pPr>
          </w:p>
        </w:tc>
        <w:tc>
          <w:tcPr>
            <w:tcW w:w="1793"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90956" w:rsidRDefault="00E90956">
            <w:pPr>
              <w:spacing w:after="0"/>
              <w:ind w:left="135"/>
            </w:pPr>
          </w:p>
        </w:tc>
      </w:tr>
      <w:tr w:rsidR="00E90956">
        <w:trPr>
          <w:trHeight w:val="144"/>
          <w:tblCellSpacing w:w="20" w:type="nil"/>
        </w:trPr>
        <w:tc>
          <w:tcPr>
            <w:tcW w:w="466" w:type="dxa"/>
            <w:tcMar>
              <w:top w:w="50" w:type="dxa"/>
              <w:left w:w="100" w:type="dxa"/>
            </w:tcMar>
            <w:vAlign w:val="center"/>
          </w:tcPr>
          <w:p w:rsidR="00E90956" w:rsidRDefault="00DC230C">
            <w:pPr>
              <w:spacing w:after="0"/>
            </w:pPr>
            <w:r>
              <w:rPr>
                <w:rFonts w:ascii="Times New Roman" w:hAnsi="Times New Roman"/>
                <w:color w:val="000000"/>
                <w:sz w:val="24"/>
              </w:rPr>
              <w:t>8</w:t>
            </w:r>
          </w:p>
        </w:tc>
        <w:tc>
          <w:tcPr>
            <w:tcW w:w="2992" w:type="dxa"/>
            <w:tcMar>
              <w:top w:w="50" w:type="dxa"/>
              <w:left w:w="100" w:type="dxa"/>
            </w:tcMar>
            <w:vAlign w:val="center"/>
          </w:tcPr>
          <w:p w:rsidR="00E90956" w:rsidRDefault="00DC230C">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90956" w:rsidRDefault="00E90956">
            <w:pPr>
              <w:spacing w:after="0"/>
              <w:ind w:left="135"/>
              <w:jc w:val="center"/>
            </w:pPr>
          </w:p>
        </w:tc>
        <w:tc>
          <w:tcPr>
            <w:tcW w:w="1793"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90956" w:rsidRDefault="00E90956">
            <w:pPr>
              <w:spacing w:after="0"/>
              <w:ind w:left="135"/>
            </w:pPr>
          </w:p>
        </w:tc>
      </w:tr>
      <w:tr w:rsidR="00E90956">
        <w:trPr>
          <w:trHeight w:val="144"/>
          <w:tblCellSpacing w:w="20" w:type="nil"/>
        </w:trPr>
        <w:tc>
          <w:tcPr>
            <w:tcW w:w="466" w:type="dxa"/>
            <w:tcMar>
              <w:top w:w="50" w:type="dxa"/>
              <w:left w:w="100" w:type="dxa"/>
            </w:tcMar>
            <w:vAlign w:val="center"/>
          </w:tcPr>
          <w:p w:rsidR="00E90956" w:rsidRDefault="00DC230C">
            <w:pPr>
              <w:spacing w:after="0"/>
            </w:pPr>
            <w:r>
              <w:rPr>
                <w:rFonts w:ascii="Times New Roman" w:hAnsi="Times New Roman"/>
                <w:color w:val="000000"/>
                <w:sz w:val="24"/>
              </w:rPr>
              <w:t>9</w:t>
            </w:r>
          </w:p>
        </w:tc>
        <w:tc>
          <w:tcPr>
            <w:tcW w:w="2992" w:type="dxa"/>
            <w:tcMar>
              <w:top w:w="50" w:type="dxa"/>
              <w:left w:w="100" w:type="dxa"/>
            </w:tcMar>
            <w:vAlign w:val="center"/>
          </w:tcPr>
          <w:p w:rsidR="00E90956" w:rsidRDefault="00DC230C">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E90956" w:rsidRDefault="00E90956">
            <w:pPr>
              <w:spacing w:after="0"/>
              <w:ind w:left="135"/>
              <w:jc w:val="center"/>
            </w:pPr>
          </w:p>
        </w:tc>
        <w:tc>
          <w:tcPr>
            <w:tcW w:w="1793"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90956" w:rsidRDefault="00E90956">
            <w:pPr>
              <w:spacing w:after="0"/>
              <w:ind w:left="135"/>
            </w:pPr>
          </w:p>
        </w:tc>
      </w:tr>
      <w:tr w:rsidR="00E90956">
        <w:trPr>
          <w:trHeight w:val="144"/>
          <w:tblCellSpacing w:w="20" w:type="nil"/>
        </w:trPr>
        <w:tc>
          <w:tcPr>
            <w:tcW w:w="466" w:type="dxa"/>
            <w:tcMar>
              <w:top w:w="50" w:type="dxa"/>
              <w:left w:w="100" w:type="dxa"/>
            </w:tcMar>
            <w:vAlign w:val="center"/>
          </w:tcPr>
          <w:p w:rsidR="00E90956" w:rsidRDefault="00DC230C">
            <w:pPr>
              <w:spacing w:after="0"/>
            </w:pPr>
            <w:r>
              <w:rPr>
                <w:rFonts w:ascii="Times New Roman" w:hAnsi="Times New Roman"/>
                <w:color w:val="000000"/>
                <w:sz w:val="24"/>
              </w:rPr>
              <w:t>10</w:t>
            </w:r>
          </w:p>
        </w:tc>
        <w:tc>
          <w:tcPr>
            <w:tcW w:w="2992" w:type="dxa"/>
            <w:tcMar>
              <w:top w:w="50" w:type="dxa"/>
              <w:left w:w="100" w:type="dxa"/>
            </w:tcMar>
            <w:vAlign w:val="center"/>
          </w:tcPr>
          <w:p w:rsidR="00E90956" w:rsidRDefault="00DC230C">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90956" w:rsidRDefault="00E90956">
            <w:pPr>
              <w:spacing w:after="0"/>
              <w:ind w:left="135"/>
              <w:jc w:val="center"/>
            </w:pPr>
          </w:p>
        </w:tc>
        <w:tc>
          <w:tcPr>
            <w:tcW w:w="1793"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90956" w:rsidRDefault="00E90956">
            <w:pPr>
              <w:spacing w:after="0"/>
              <w:ind w:left="135"/>
            </w:pPr>
          </w:p>
        </w:tc>
      </w:tr>
      <w:tr w:rsidR="00E90956">
        <w:trPr>
          <w:trHeight w:val="144"/>
          <w:tblCellSpacing w:w="20" w:type="nil"/>
        </w:trPr>
        <w:tc>
          <w:tcPr>
            <w:tcW w:w="466" w:type="dxa"/>
            <w:tcMar>
              <w:top w:w="50" w:type="dxa"/>
              <w:left w:w="100" w:type="dxa"/>
            </w:tcMar>
            <w:vAlign w:val="center"/>
          </w:tcPr>
          <w:p w:rsidR="00E90956" w:rsidRDefault="00DC230C">
            <w:pPr>
              <w:spacing w:after="0"/>
            </w:pPr>
            <w:r>
              <w:rPr>
                <w:rFonts w:ascii="Times New Roman" w:hAnsi="Times New Roman"/>
                <w:color w:val="000000"/>
                <w:sz w:val="24"/>
              </w:rPr>
              <w:t>11</w:t>
            </w:r>
          </w:p>
        </w:tc>
        <w:tc>
          <w:tcPr>
            <w:tcW w:w="2992"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Генетика – наука о наследственности и изменчивости организмов</w:t>
            </w:r>
          </w:p>
        </w:tc>
        <w:tc>
          <w:tcPr>
            <w:tcW w:w="982"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E90956" w:rsidRDefault="00E90956">
            <w:pPr>
              <w:spacing w:after="0"/>
              <w:ind w:left="135"/>
              <w:jc w:val="center"/>
            </w:pPr>
          </w:p>
        </w:tc>
        <w:tc>
          <w:tcPr>
            <w:tcW w:w="1793"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90956" w:rsidRDefault="00E90956">
            <w:pPr>
              <w:spacing w:after="0"/>
              <w:ind w:left="135"/>
            </w:pPr>
          </w:p>
        </w:tc>
      </w:tr>
      <w:tr w:rsidR="00E90956">
        <w:trPr>
          <w:trHeight w:val="144"/>
          <w:tblCellSpacing w:w="20" w:type="nil"/>
        </w:trPr>
        <w:tc>
          <w:tcPr>
            <w:tcW w:w="466" w:type="dxa"/>
            <w:tcMar>
              <w:top w:w="50" w:type="dxa"/>
              <w:left w:w="100" w:type="dxa"/>
            </w:tcMar>
            <w:vAlign w:val="center"/>
          </w:tcPr>
          <w:p w:rsidR="00E90956" w:rsidRDefault="00DC230C">
            <w:pPr>
              <w:spacing w:after="0"/>
            </w:pPr>
            <w:r>
              <w:rPr>
                <w:rFonts w:ascii="Times New Roman" w:hAnsi="Times New Roman"/>
                <w:color w:val="000000"/>
                <w:sz w:val="24"/>
              </w:rPr>
              <w:t>12</w:t>
            </w:r>
          </w:p>
        </w:tc>
        <w:tc>
          <w:tcPr>
            <w:tcW w:w="2992" w:type="dxa"/>
            <w:tcMar>
              <w:top w:w="50" w:type="dxa"/>
              <w:left w:w="100" w:type="dxa"/>
            </w:tcMar>
            <w:vAlign w:val="center"/>
          </w:tcPr>
          <w:p w:rsidR="00E90956" w:rsidRDefault="00DC230C">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E90956" w:rsidRDefault="00E90956">
            <w:pPr>
              <w:spacing w:after="0"/>
              <w:ind w:left="135"/>
              <w:jc w:val="center"/>
            </w:pPr>
          </w:p>
        </w:tc>
        <w:tc>
          <w:tcPr>
            <w:tcW w:w="1793"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90956" w:rsidRDefault="00E90956">
            <w:pPr>
              <w:spacing w:after="0"/>
              <w:ind w:left="135"/>
            </w:pPr>
          </w:p>
        </w:tc>
      </w:tr>
      <w:tr w:rsidR="00E90956">
        <w:trPr>
          <w:trHeight w:val="144"/>
          <w:tblCellSpacing w:w="20" w:type="nil"/>
        </w:trPr>
        <w:tc>
          <w:tcPr>
            <w:tcW w:w="466" w:type="dxa"/>
            <w:tcMar>
              <w:top w:w="50" w:type="dxa"/>
              <w:left w:w="100" w:type="dxa"/>
            </w:tcMar>
            <w:vAlign w:val="center"/>
          </w:tcPr>
          <w:p w:rsidR="00E90956" w:rsidRDefault="00DC230C">
            <w:pPr>
              <w:spacing w:after="0"/>
            </w:pPr>
            <w:r>
              <w:rPr>
                <w:rFonts w:ascii="Times New Roman" w:hAnsi="Times New Roman"/>
                <w:color w:val="000000"/>
                <w:sz w:val="24"/>
              </w:rPr>
              <w:t>13</w:t>
            </w:r>
          </w:p>
        </w:tc>
        <w:tc>
          <w:tcPr>
            <w:tcW w:w="2992" w:type="dxa"/>
            <w:tcMar>
              <w:top w:w="50" w:type="dxa"/>
              <w:left w:w="100" w:type="dxa"/>
            </w:tcMar>
            <w:vAlign w:val="center"/>
          </w:tcPr>
          <w:p w:rsidR="00E90956" w:rsidRDefault="00DC230C">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90956" w:rsidRDefault="00E90956">
            <w:pPr>
              <w:spacing w:after="0"/>
              <w:ind w:left="135"/>
              <w:jc w:val="center"/>
            </w:pPr>
          </w:p>
        </w:tc>
        <w:tc>
          <w:tcPr>
            <w:tcW w:w="1793"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90956" w:rsidRDefault="00E90956">
            <w:pPr>
              <w:spacing w:after="0"/>
              <w:ind w:left="135"/>
            </w:pPr>
          </w:p>
        </w:tc>
      </w:tr>
      <w:tr w:rsidR="00E90956">
        <w:trPr>
          <w:trHeight w:val="144"/>
          <w:tblCellSpacing w:w="20" w:type="nil"/>
        </w:trPr>
        <w:tc>
          <w:tcPr>
            <w:tcW w:w="466" w:type="dxa"/>
            <w:tcMar>
              <w:top w:w="50" w:type="dxa"/>
              <w:left w:w="100" w:type="dxa"/>
            </w:tcMar>
            <w:vAlign w:val="center"/>
          </w:tcPr>
          <w:p w:rsidR="00E90956" w:rsidRDefault="00DC230C">
            <w:pPr>
              <w:spacing w:after="0"/>
            </w:pPr>
            <w:r>
              <w:rPr>
                <w:rFonts w:ascii="Times New Roman" w:hAnsi="Times New Roman"/>
                <w:color w:val="000000"/>
                <w:sz w:val="24"/>
              </w:rPr>
              <w:t>14</w:t>
            </w:r>
          </w:p>
        </w:tc>
        <w:tc>
          <w:tcPr>
            <w:tcW w:w="2992" w:type="dxa"/>
            <w:tcMar>
              <w:top w:w="50" w:type="dxa"/>
              <w:left w:w="100" w:type="dxa"/>
            </w:tcMar>
            <w:vAlign w:val="center"/>
          </w:tcPr>
          <w:p w:rsidR="00E90956" w:rsidRDefault="00DC230C">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90956" w:rsidRDefault="00E90956">
            <w:pPr>
              <w:spacing w:after="0"/>
              <w:ind w:left="135"/>
              <w:jc w:val="center"/>
            </w:pPr>
          </w:p>
        </w:tc>
        <w:tc>
          <w:tcPr>
            <w:tcW w:w="1793"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90956" w:rsidRDefault="00E90956">
            <w:pPr>
              <w:spacing w:after="0"/>
              <w:ind w:left="135"/>
            </w:pPr>
          </w:p>
        </w:tc>
      </w:tr>
      <w:tr w:rsidR="00E90956">
        <w:trPr>
          <w:trHeight w:val="144"/>
          <w:tblCellSpacing w:w="20" w:type="nil"/>
        </w:trPr>
        <w:tc>
          <w:tcPr>
            <w:tcW w:w="466" w:type="dxa"/>
            <w:tcMar>
              <w:top w:w="50" w:type="dxa"/>
              <w:left w:w="100" w:type="dxa"/>
            </w:tcMar>
            <w:vAlign w:val="center"/>
          </w:tcPr>
          <w:p w:rsidR="00E90956" w:rsidRDefault="00DC230C">
            <w:pPr>
              <w:spacing w:after="0"/>
            </w:pPr>
            <w:r>
              <w:rPr>
                <w:rFonts w:ascii="Times New Roman" w:hAnsi="Times New Roman"/>
                <w:color w:val="000000"/>
                <w:sz w:val="24"/>
              </w:rPr>
              <w:t>15</w:t>
            </w:r>
          </w:p>
        </w:tc>
        <w:tc>
          <w:tcPr>
            <w:tcW w:w="2992" w:type="dxa"/>
            <w:tcMar>
              <w:top w:w="50" w:type="dxa"/>
              <w:left w:w="100" w:type="dxa"/>
            </w:tcMar>
            <w:vAlign w:val="center"/>
          </w:tcPr>
          <w:p w:rsidR="00E90956" w:rsidRDefault="00DC230C">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90956" w:rsidRDefault="00E90956">
            <w:pPr>
              <w:spacing w:after="0"/>
              <w:ind w:left="135"/>
              <w:jc w:val="center"/>
            </w:pPr>
          </w:p>
        </w:tc>
        <w:tc>
          <w:tcPr>
            <w:tcW w:w="1793"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90956" w:rsidRDefault="00E90956">
            <w:pPr>
              <w:spacing w:after="0"/>
              <w:ind w:left="135"/>
            </w:pPr>
          </w:p>
        </w:tc>
      </w:tr>
      <w:tr w:rsidR="00E90956">
        <w:trPr>
          <w:trHeight w:val="144"/>
          <w:tblCellSpacing w:w="20" w:type="nil"/>
        </w:trPr>
        <w:tc>
          <w:tcPr>
            <w:tcW w:w="466" w:type="dxa"/>
            <w:tcMar>
              <w:top w:w="50" w:type="dxa"/>
              <w:left w:w="100" w:type="dxa"/>
            </w:tcMar>
            <w:vAlign w:val="center"/>
          </w:tcPr>
          <w:p w:rsidR="00E90956" w:rsidRDefault="00DC230C">
            <w:pPr>
              <w:spacing w:after="0"/>
            </w:pPr>
            <w:r>
              <w:rPr>
                <w:rFonts w:ascii="Times New Roman" w:hAnsi="Times New Roman"/>
                <w:color w:val="000000"/>
                <w:sz w:val="24"/>
              </w:rPr>
              <w:t>16</w:t>
            </w:r>
          </w:p>
        </w:tc>
        <w:tc>
          <w:tcPr>
            <w:tcW w:w="2992" w:type="dxa"/>
            <w:tcMar>
              <w:top w:w="50" w:type="dxa"/>
              <w:left w:w="100" w:type="dxa"/>
            </w:tcMar>
            <w:vAlign w:val="center"/>
          </w:tcPr>
          <w:p w:rsidR="00E90956" w:rsidRDefault="00DC230C">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90956" w:rsidRDefault="00E90956">
            <w:pPr>
              <w:spacing w:after="0"/>
              <w:ind w:left="135"/>
              <w:jc w:val="center"/>
            </w:pPr>
          </w:p>
        </w:tc>
        <w:tc>
          <w:tcPr>
            <w:tcW w:w="1793" w:type="dxa"/>
            <w:tcMar>
              <w:top w:w="50" w:type="dxa"/>
              <w:left w:w="100" w:type="dxa"/>
            </w:tcMar>
            <w:vAlign w:val="center"/>
          </w:tcPr>
          <w:p w:rsidR="00E90956" w:rsidRDefault="00E90956">
            <w:pPr>
              <w:spacing w:after="0"/>
              <w:ind w:left="135"/>
              <w:jc w:val="center"/>
            </w:pPr>
          </w:p>
        </w:tc>
        <w:tc>
          <w:tcPr>
            <w:tcW w:w="2662" w:type="dxa"/>
            <w:tcMar>
              <w:top w:w="50" w:type="dxa"/>
              <w:left w:w="100" w:type="dxa"/>
            </w:tcMar>
            <w:vAlign w:val="center"/>
          </w:tcPr>
          <w:p w:rsidR="00E90956" w:rsidRDefault="00E90956">
            <w:pPr>
              <w:spacing w:after="0"/>
              <w:ind w:left="135"/>
            </w:pPr>
          </w:p>
        </w:tc>
      </w:tr>
      <w:tr w:rsidR="00E90956">
        <w:trPr>
          <w:trHeight w:val="144"/>
          <w:tblCellSpacing w:w="20" w:type="nil"/>
        </w:trPr>
        <w:tc>
          <w:tcPr>
            <w:tcW w:w="466" w:type="dxa"/>
            <w:tcMar>
              <w:top w:w="50" w:type="dxa"/>
              <w:left w:w="100" w:type="dxa"/>
            </w:tcMar>
            <w:vAlign w:val="center"/>
          </w:tcPr>
          <w:p w:rsidR="00E90956" w:rsidRDefault="00DC230C">
            <w:pPr>
              <w:spacing w:after="0"/>
            </w:pPr>
            <w:r>
              <w:rPr>
                <w:rFonts w:ascii="Times New Roman" w:hAnsi="Times New Roman"/>
                <w:color w:val="000000"/>
                <w:sz w:val="24"/>
              </w:rPr>
              <w:t>17</w:t>
            </w:r>
          </w:p>
        </w:tc>
        <w:tc>
          <w:tcPr>
            <w:tcW w:w="2992" w:type="dxa"/>
            <w:tcMar>
              <w:top w:w="50" w:type="dxa"/>
              <w:left w:w="100" w:type="dxa"/>
            </w:tcMar>
            <w:vAlign w:val="center"/>
          </w:tcPr>
          <w:p w:rsidR="00E90956" w:rsidRDefault="00DC230C">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E90956" w:rsidRDefault="00E90956">
            <w:pPr>
              <w:spacing w:after="0"/>
              <w:ind w:left="135"/>
              <w:jc w:val="center"/>
            </w:pPr>
          </w:p>
        </w:tc>
        <w:tc>
          <w:tcPr>
            <w:tcW w:w="1793" w:type="dxa"/>
            <w:tcMar>
              <w:top w:w="50" w:type="dxa"/>
              <w:left w:w="100" w:type="dxa"/>
            </w:tcMar>
            <w:vAlign w:val="center"/>
          </w:tcPr>
          <w:p w:rsidR="00E90956" w:rsidRDefault="00E90956">
            <w:pPr>
              <w:spacing w:after="0"/>
              <w:ind w:left="135"/>
              <w:jc w:val="center"/>
            </w:pPr>
          </w:p>
        </w:tc>
        <w:tc>
          <w:tcPr>
            <w:tcW w:w="2662" w:type="dxa"/>
            <w:tcMar>
              <w:top w:w="50" w:type="dxa"/>
              <w:left w:w="100" w:type="dxa"/>
            </w:tcMar>
            <w:vAlign w:val="center"/>
          </w:tcPr>
          <w:p w:rsidR="00E90956" w:rsidRDefault="00E90956">
            <w:pPr>
              <w:spacing w:after="0"/>
              <w:ind w:left="135"/>
            </w:pPr>
          </w:p>
        </w:tc>
      </w:tr>
      <w:tr w:rsidR="00E90956">
        <w:trPr>
          <w:trHeight w:val="144"/>
          <w:tblCellSpacing w:w="20" w:type="nil"/>
        </w:trPr>
        <w:tc>
          <w:tcPr>
            <w:tcW w:w="0" w:type="auto"/>
            <w:gridSpan w:val="2"/>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lastRenderedPageBreak/>
              <w:t>ОБЩЕЕ КОЛИЧЕСТВО ЧАСОВ ПО ПРОГРАММЕ</w:t>
            </w:r>
          </w:p>
        </w:tc>
        <w:tc>
          <w:tcPr>
            <w:tcW w:w="1544"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E90956" w:rsidRDefault="00E90956"/>
        </w:tc>
      </w:tr>
    </w:tbl>
    <w:p w:rsidR="00E90956" w:rsidRDefault="00E90956">
      <w:pPr>
        <w:sectPr w:rsidR="00E90956">
          <w:pgSz w:w="16383" w:h="11906" w:orient="landscape"/>
          <w:pgMar w:top="1134" w:right="850" w:bottom="1134" w:left="1701" w:header="720" w:footer="720" w:gutter="0"/>
          <w:cols w:space="720"/>
        </w:sectPr>
      </w:pPr>
    </w:p>
    <w:p w:rsidR="00E90956" w:rsidRDefault="00DC230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E90956">
        <w:trPr>
          <w:trHeight w:val="144"/>
          <w:tblCellSpacing w:w="20" w:type="nil"/>
        </w:trPr>
        <w:tc>
          <w:tcPr>
            <w:tcW w:w="466" w:type="dxa"/>
            <w:vMerge w:val="restart"/>
            <w:tcMar>
              <w:top w:w="50" w:type="dxa"/>
              <w:left w:w="100" w:type="dxa"/>
            </w:tcMar>
            <w:vAlign w:val="center"/>
          </w:tcPr>
          <w:p w:rsidR="00E90956" w:rsidRDefault="00DC230C">
            <w:pPr>
              <w:spacing w:after="0"/>
              <w:ind w:left="135"/>
            </w:pPr>
            <w:r>
              <w:rPr>
                <w:rFonts w:ascii="Times New Roman" w:hAnsi="Times New Roman"/>
                <w:b/>
                <w:color w:val="000000"/>
                <w:sz w:val="24"/>
              </w:rPr>
              <w:t xml:space="preserve">№ п/п </w:t>
            </w:r>
          </w:p>
          <w:p w:rsidR="00E90956" w:rsidRDefault="00E90956">
            <w:pPr>
              <w:spacing w:after="0"/>
              <w:ind w:left="135"/>
            </w:pPr>
          </w:p>
        </w:tc>
        <w:tc>
          <w:tcPr>
            <w:tcW w:w="2992" w:type="dxa"/>
            <w:vMerge w:val="restart"/>
            <w:tcMar>
              <w:top w:w="50" w:type="dxa"/>
              <w:left w:w="100" w:type="dxa"/>
            </w:tcMar>
            <w:vAlign w:val="center"/>
          </w:tcPr>
          <w:p w:rsidR="00E90956" w:rsidRDefault="00DC230C">
            <w:pPr>
              <w:spacing w:after="0"/>
              <w:ind w:left="135"/>
            </w:pPr>
            <w:r>
              <w:rPr>
                <w:rFonts w:ascii="Times New Roman" w:hAnsi="Times New Roman"/>
                <w:b/>
                <w:color w:val="000000"/>
                <w:sz w:val="24"/>
              </w:rPr>
              <w:t xml:space="preserve">Наименование разделов и тем программы </w:t>
            </w:r>
          </w:p>
          <w:p w:rsidR="00E90956" w:rsidRDefault="00E90956">
            <w:pPr>
              <w:spacing w:after="0"/>
              <w:ind w:left="135"/>
            </w:pPr>
          </w:p>
        </w:tc>
        <w:tc>
          <w:tcPr>
            <w:tcW w:w="0" w:type="auto"/>
            <w:gridSpan w:val="3"/>
            <w:tcMar>
              <w:top w:w="50" w:type="dxa"/>
              <w:left w:w="100" w:type="dxa"/>
            </w:tcMar>
            <w:vAlign w:val="center"/>
          </w:tcPr>
          <w:p w:rsidR="00E90956" w:rsidRDefault="00DC230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E90956" w:rsidRDefault="00DC230C">
            <w:pPr>
              <w:spacing w:after="0"/>
              <w:ind w:left="135"/>
            </w:pPr>
            <w:r>
              <w:rPr>
                <w:rFonts w:ascii="Times New Roman" w:hAnsi="Times New Roman"/>
                <w:b/>
                <w:color w:val="000000"/>
                <w:sz w:val="24"/>
              </w:rPr>
              <w:t xml:space="preserve">Электронные (цифровые) образовательные ресурсы </w:t>
            </w:r>
          </w:p>
          <w:p w:rsidR="00E90956" w:rsidRDefault="00E90956">
            <w:pPr>
              <w:spacing w:after="0"/>
              <w:ind w:left="135"/>
            </w:pPr>
          </w:p>
        </w:tc>
      </w:tr>
      <w:tr w:rsidR="00E90956">
        <w:trPr>
          <w:trHeight w:val="144"/>
          <w:tblCellSpacing w:w="20" w:type="nil"/>
        </w:trPr>
        <w:tc>
          <w:tcPr>
            <w:tcW w:w="0" w:type="auto"/>
            <w:vMerge/>
            <w:tcBorders>
              <w:top w:val="nil"/>
            </w:tcBorders>
            <w:tcMar>
              <w:top w:w="50" w:type="dxa"/>
              <w:left w:w="100" w:type="dxa"/>
            </w:tcMar>
          </w:tcPr>
          <w:p w:rsidR="00E90956" w:rsidRDefault="00E90956"/>
        </w:tc>
        <w:tc>
          <w:tcPr>
            <w:tcW w:w="0" w:type="auto"/>
            <w:vMerge/>
            <w:tcBorders>
              <w:top w:val="nil"/>
            </w:tcBorders>
            <w:tcMar>
              <w:top w:w="50" w:type="dxa"/>
              <w:left w:w="100" w:type="dxa"/>
            </w:tcMar>
          </w:tcPr>
          <w:p w:rsidR="00E90956" w:rsidRDefault="00E90956"/>
        </w:tc>
        <w:tc>
          <w:tcPr>
            <w:tcW w:w="982" w:type="dxa"/>
            <w:tcMar>
              <w:top w:w="50" w:type="dxa"/>
              <w:left w:w="100" w:type="dxa"/>
            </w:tcMar>
            <w:vAlign w:val="center"/>
          </w:tcPr>
          <w:p w:rsidR="00E90956" w:rsidRDefault="00DC230C">
            <w:pPr>
              <w:spacing w:after="0"/>
              <w:ind w:left="135"/>
            </w:pPr>
            <w:r>
              <w:rPr>
                <w:rFonts w:ascii="Times New Roman" w:hAnsi="Times New Roman"/>
                <w:b/>
                <w:color w:val="000000"/>
                <w:sz w:val="24"/>
              </w:rPr>
              <w:t xml:space="preserve">Всего </w:t>
            </w:r>
          </w:p>
          <w:p w:rsidR="00E90956" w:rsidRDefault="00E90956">
            <w:pPr>
              <w:spacing w:after="0"/>
              <w:ind w:left="135"/>
            </w:pPr>
          </w:p>
        </w:tc>
        <w:tc>
          <w:tcPr>
            <w:tcW w:w="1706" w:type="dxa"/>
            <w:tcMar>
              <w:top w:w="50" w:type="dxa"/>
              <w:left w:w="100" w:type="dxa"/>
            </w:tcMar>
            <w:vAlign w:val="center"/>
          </w:tcPr>
          <w:p w:rsidR="00E90956" w:rsidRDefault="00DC230C">
            <w:pPr>
              <w:spacing w:after="0"/>
              <w:ind w:left="135"/>
            </w:pPr>
            <w:r>
              <w:rPr>
                <w:rFonts w:ascii="Times New Roman" w:hAnsi="Times New Roman"/>
                <w:b/>
                <w:color w:val="000000"/>
                <w:sz w:val="24"/>
              </w:rPr>
              <w:t xml:space="preserve">Контрольные работы </w:t>
            </w:r>
          </w:p>
          <w:p w:rsidR="00E90956" w:rsidRDefault="00E90956">
            <w:pPr>
              <w:spacing w:after="0"/>
              <w:ind w:left="135"/>
            </w:pPr>
          </w:p>
        </w:tc>
        <w:tc>
          <w:tcPr>
            <w:tcW w:w="1793" w:type="dxa"/>
            <w:tcMar>
              <w:top w:w="50" w:type="dxa"/>
              <w:left w:w="100" w:type="dxa"/>
            </w:tcMar>
            <w:vAlign w:val="center"/>
          </w:tcPr>
          <w:p w:rsidR="00E90956" w:rsidRDefault="00DC230C">
            <w:pPr>
              <w:spacing w:after="0"/>
              <w:ind w:left="135"/>
            </w:pPr>
            <w:r>
              <w:rPr>
                <w:rFonts w:ascii="Times New Roman" w:hAnsi="Times New Roman"/>
                <w:b/>
                <w:color w:val="000000"/>
                <w:sz w:val="24"/>
              </w:rPr>
              <w:t xml:space="preserve">Практические работы </w:t>
            </w:r>
          </w:p>
          <w:p w:rsidR="00E90956" w:rsidRDefault="00E90956">
            <w:pPr>
              <w:spacing w:after="0"/>
              <w:ind w:left="135"/>
            </w:pPr>
          </w:p>
        </w:tc>
        <w:tc>
          <w:tcPr>
            <w:tcW w:w="0" w:type="auto"/>
            <w:vMerge/>
            <w:tcBorders>
              <w:top w:val="nil"/>
            </w:tcBorders>
            <w:tcMar>
              <w:top w:w="50" w:type="dxa"/>
              <w:left w:w="100" w:type="dxa"/>
            </w:tcMar>
          </w:tcPr>
          <w:p w:rsidR="00E90956" w:rsidRDefault="00E90956"/>
        </w:tc>
      </w:tr>
      <w:tr w:rsidR="00E90956">
        <w:trPr>
          <w:trHeight w:val="144"/>
          <w:tblCellSpacing w:w="20" w:type="nil"/>
        </w:trPr>
        <w:tc>
          <w:tcPr>
            <w:tcW w:w="466" w:type="dxa"/>
            <w:tcMar>
              <w:top w:w="50" w:type="dxa"/>
              <w:left w:w="100" w:type="dxa"/>
            </w:tcMar>
            <w:vAlign w:val="center"/>
          </w:tcPr>
          <w:p w:rsidR="00E90956" w:rsidRDefault="00DC230C">
            <w:pPr>
              <w:spacing w:after="0"/>
            </w:pPr>
            <w:r>
              <w:rPr>
                <w:rFonts w:ascii="Times New Roman" w:hAnsi="Times New Roman"/>
                <w:color w:val="000000"/>
                <w:sz w:val="24"/>
              </w:rPr>
              <w:t>1</w:t>
            </w:r>
          </w:p>
        </w:tc>
        <w:tc>
          <w:tcPr>
            <w:tcW w:w="2992"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Зарождение и развитие эволюционных представлений в биологии</w:t>
            </w:r>
          </w:p>
        </w:tc>
        <w:tc>
          <w:tcPr>
            <w:tcW w:w="982"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E90956" w:rsidRDefault="00E90956">
            <w:pPr>
              <w:spacing w:after="0"/>
              <w:ind w:left="135"/>
              <w:jc w:val="center"/>
            </w:pPr>
          </w:p>
        </w:tc>
        <w:tc>
          <w:tcPr>
            <w:tcW w:w="1793" w:type="dxa"/>
            <w:tcMar>
              <w:top w:w="50" w:type="dxa"/>
              <w:left w:w="100" w:type="dxa"/>
            </w:tcMar>
            <w:vAlign w:val="center"/>
          </w:tcPr>
          <w:p w:rsidR="00E90956" w:rsidRDefault="00E90956">
            <w:pPr>
              <w:spacing w:after="0"/>
              <w:ind w:left="135"/>
              <w:jc w:val="center"/>
            </w:pPr>
          </w:p>
        </w:tc>
        <w:tc>
          <w:tcPr>
            <w:tcW w:w="2662" w:type="dxa"/>
            <w:tcMar>
              <w:top w:w="50" w:type="dxa"/>
              <w:left w:w="100" w:type="dxa"/>
            </w:tcMar>
            <w:vAlign w:val="center"/>
          </w:tcPr>
          <w:p w:rsidR="00E90956" w:rsidRDefault="00E90956">
            <w:pPr>
              <w:spacing w:after="0"/>
              <w:ind w:left="135"/>
            </w:pPr>
          </w:p>
        </w:tc>
      </w:tr>
      <w:tr w:rsidR="00E90956">
        <w:trPr>
          <w:trHeight w:val="144"/>
          <w:tblCellSpacing w:w="20" w:type="nil"/>
        </w:trPr>
        <w:tc>
          <w:tcPr>
            <w:tcW w:w="466" w:type="dxa"/>
            <w:tcMar>
              <w:top w:w="50" w:type="dxa"/>
              <w:left w:w="100" w:type="dxa"/>
            </w:tcMar>
            <w:vAlign w:val="center"/>
          </w:tcPr>
          <w:p w:rsidR="00E90956" w:rsidRDefault="00DC230C">
            <w:pPr>
              <w:spacing w:after="0"/>
            </w:pPr>
            <w:r>
              <w:rPr>
                <w:rFonts w:ascii="Times New Roman" w:hAnsi="Times New Roman"/>
                <w:color w:val="000000"/>
                <w:sz w:val="24"/>
              </w:rPr>
              <w:t>2</w:t>
            </w:r>
          </w:p>
        </w:tc>
        <w:tc>
          <w:tcPr>
            <w:tcW w:w="2992" w:type="dxa"/>
            <w:tcMar>
              <w:top w:w="50" w:type="dxa"/>
              <w:left w:w="100" w:type="dxa"/>
            </w:tcMar>
            <w:vAlign w:val="center"/>
          </w:tcPr>
          <w:p w:rsidR="00E90956" w:rsidRDefault="00DC230C">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её результаты</w:t>
            </w:r>
          </w:p>
        </w:tc>
        <w:tc>
          <w:tcPr>
            <w:tcW w:w="982"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E90956" w:rsidRDefault="00E90956">
            <w:pPr>
              <w:spacing w:after="0"/>
              <w:ind w:left="135"/>
              <w:jc w:val="center"/>
            </w:pPr>
          </w:p>
        </w:tc>
        <w:tc>
          <w:tcPr>
            <w:tcW w:w="1793"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90956" w:rsidRDefault="00E90956">
            <w:pPr>
              <w:spacing w:after="0"/>
              <w:ind w:left="135"/>
            </w:pPr>
          </w:p>
        </w:tc>
      </w:tr>
      <w:tr w:rsidR="00E90956">
        <w:trPr>
          <w:trHeight w:val="144"/>
          <w:tblCellSpacing w:w="20" w:type="nil"/>
        </w:trPr>
        <w:tc>
          <w:tcPr>
            <w:tcW w:w="466" w:type="dxa"/>
            <w:tcMar>
              <w:top w:w="50" w:type="dxa"/>
              <w:left w:w="100" w:type="dxa"/>
            </w:tcMar>
            <w:vAlign w:val="center"/>
          </w:tcPr>
          <w:p w:rsidR="00E90956" w:rsidRDefault="00DC230C">
            <w:pPr>
              <w:spacing w:after="0"/>
            </w:pPr>
            <w:r>
              <w:rPr>
                <w:rFonts w:ascii="Times New Roman" w:hAnsi="Times New Roman"/>
                <w:color w:val="000000"/>
                <w:sz w:val="24"/>
              </w:rPr>
              <w:t>3</w:t>
            </w:r>
          </w:p>
        </w:tc>
        <w:tc>
          <w:tcPr>
            <w:tcW w:w="2992" w:type="dxa"/>
            <w:tcMar>
              <w:top w:w="50" w:type="dxa"/>
              <w:left w:w="100" w:type="dxa"/>
            </w:tcMar>
            <w:vAlign w:val="center"/>
          </w:tcPr>
          <w:p w:rsidR="00E90956" w:rsidRDefault="00DC230C">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90956" w:rsidRDefault="00E90956">
            <w:pPr>
              <w:spacing w:after="0"/>
              <w:ind w:left="135"/>
              <w:jc w:val="center"/>
            </w:pPr>
          </w:p>
        </w:tc>
        <w:tc>
          <w:tcPr>
            <w:tcW w:w="1793" w:type="dxa"/>
            <w:tcMar>
              <w:top w:w="50" w:type="dxa"/>
              <w:left w:w="100" w:type="dxa"/>
            </w:tcMar>
            <w:vAlign w:val="center"/>
          </w:tcPr>
          <w:p w:rsidR="00E90956" w:rsidRDefault="00E90956">
            <w:pPr>
              <w:spacing w:after="0"/>
              <w:ind w:left="135"/>
              <w:jc w:val="center"/>
            </w:pPr>
          </w:p>
        </w:tc>
        <w:tc>
          <w:tcPr>
            <w:tcW w:w="2662" w:type="dxa"/>
            <w:tcMar>
              <w:top w:w="50" w:type="dxa"/>
              <w:left w:w="100" w:type="dxa"/>
            </w:tcMar>
            <w:vAlign w:val="center"/>
          </w:tcPr>
          <w:p w:rsidR="00E90956" w:rsidRDefault="00E90956">
            <w:pPr>
              <w:spacing w:after="0"/>
              <w:ind w:left="135"/>
            </w:pPr>
          </w:p>
        </w:tc>
      </w:tr>
      <w:tr w:rsidR="00E90956">
        <w:trPr>
          <w:trHeight w:val="144"/>
          <w:tblCellSpacing w:w="20" w:type="nil"/>
        </w:trPr>
        <w:tc>
          <w:tcPr>
            <w:tcW w:w="466" w:type="dxa"/>
            <w:tcMar>
              <w:top w:w="50" w:type="dxa"/>
              <w:left w:w="100" w:type="dxa"/>
            </w:tcMar>
            <w:vAlign w:val="center"/>
          </w:tcPr>
          <w:p w:rsidR="00E90956" w:rsidRDefault="00DC230C">
            <w:pPr>
              <w:spacing w:after="0"/>
            </w:pPr>
            <w:r>
              <w:rPr>
                <w:rFonts w:ascii="Times New Roman" w:hAnsi="Times New Roman"/>
                <w:color w:val="000000"/>
                <w:sz w:val="24"/>
              </w:rPr>
              <w:t>4</w:t>
            </w:r>
          </w:p>
        </w:tc>
        <w:tc>
          <w:tcPr>
            <w:tcW w:w="2992"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Происхождение и развитие жизни на Земле</w:t>
            </w:r>
          </w:p>
        </w:tc>
        <w:tc>
          <w:tcPr>
            <w:tcW w:w="982"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E90956" w:rsidRDefault="00E90956">
            <w:pPr>
              <w:spacing w:after="0"/>
              <w:ind w:left="135"/>
              <w:jc w:val="center"/>
            </w:pPr>
          </w:p>
        </w:tc>
        <w:tc>
          <w:tcPr>
            <w:tcW w:w="1793"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90956" w:rsidRDefault="00E90956">
            <w:pPr>
              <w:spacing w:after="0"/>
              <w:ind w:left="135"/>
            </w:pPr>
          </w:p>
        </w:tc>
      </w:tr>
      <w:tr w:rsidR="00E90956">
        <w:trPr>
          <w:trHeight w:val="144"/>
          <w:tblCellSpacing w:w="20" w:type="nil"/>
        </w:trPr>
        <w:tc>
          <w:tcPr>
            <w:tcW w:w="466" w:type="dxa"/>
            <w:tcMar>
              <w:top w:w="50" w:type="dxa"/>
              <w:left w:w="100" w:type="dxa"/>
            </w:tcMar>
            <w:vAlign w:val="center"/>
          </w:tcPr>
          <w:p w:rsidR="00E90956" w:rsidRDefault="00DC230C">
            <w:pPr>
              <w:spacing w:after="0"/>
            </w:pPr>
            <w:r>
              <w:rPr>
                <w:rFonts w:ascii="Times New Roman" w:hAnsi="Times New Roman"/>
                <w:color w:val="000000"/>
                <w:sz w:val="24"/>
              </w:rPr>
              <w:t>5</w:t>
            </w:r>
          </w:p>
        </w:tc>
        <w:tc>
          <w:tcPr>
            <w:tcW w:w="2992" w:type="dxa"/>
            <w:tcMar>
              <w:top w:w="50" w:type="dxa"/>
              <w:left w:w="100" w:type="dxa"/>
            </w:tcMar>
            <w:vAlign w:val="center"/>
          </w:tcPr>
          <w:p w:rsidR="00E90956" w:rsidRDefault="00DC230C">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E90956" w:rsidRDefault="00E90956">
            <w:pPr>
              <w:spacing w:after="0"/>
              <w:ind w:left="135"/>
              <w:jc w:val="center"/>
            </w:pPr>
          </w:p>
        </w:tc>
        <w:tc>
          <w:tcPr>
            <w:tcW w:w="1793"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90956" w:rsidRDefault="00E90956">
            <w:pPr>
              <w:spacing w:after="0"/>
              <w:ind w:left="135"/>
            </w:pPr>
          </w:p>
        </w:tc>
      </w:tr>
      <w:tr w:rsidR="00E90956">
        <w:trPr>
          <w:trHeight w:val="144"/>
          <w:tblCellSpacing w:w="20" w:type="nil"/>
        </w:trPr>
        <w:tc>
          <w:tcPr>
            <w:tcW w:w="466" w:type="dxa"/>
            <w:tcMar>
              <w:top w:w="50" w:type="dxa"/>
              <w:left w:w="100" w:type="dxa"/>
            </w:tcMar>
            <w:vAlign w:val="center"/>
          </w:tcPr>
          <w:p w:rsidR="00E90956" w:rsidRDefault="00DC230C">
            <w:pPr>
              <w:spacing w:after="0"/>
            </w:pPr>
            <w:r>
              <w:rPr>
                <w:rFonts w:ascii="Times New Roman" w:hAnsi="Times New Roman"/>
                <w:color w:val="000000"/>
                <w:sz w:val="24"/>
              </w:rPr>
              <w:t>6</w:t>
            </w:r>
          </w:p>
        </w:tc>
        <w:tc>
          <w:tcPr>
            <w:tcW w:w="2992"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 xml:space="preserve">Экология — наука о взаимоотношениях организмов и </w:t>
            </w:r>
            <w:proofErr w:type="spellStart"/>
            <w:r w:rsidRPr="00DB50AA">
              <w:rPr>
                <w:rFonts w:ascii="Times New Roman" w:hAnsi="Times New Roman"/>
                <w:color w:val="000000"/>
                <w:sz w:val="24"/>
              </w:rPr>
              <w:t>надорганизменных</w:t>
            </w:r>
            <w:proofErr w:type="spellEnd"/>
            <w:r w:rsidRPr="00DB50AA">
              <w:rPr>
                <w:rFonts w:ascii="Times New Roman" w:hAnsi="Times New Roman"/>
                <w:color w:val="000000"/>
                <w:sz w:val="24"/>
              </w:rPr>
              <w:t xml:space="preserve"> систем с окружающей средой</w:t>
            </w:r>
          </w:p>
        </w:tc>
        <w:tc>
          <w:tcPr>
            <w:tcW w:w="982"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E90956" w:rsidRDefault="00E90956">
            <w:pPr>
              <w:spacing w:after="0"/>
              <w:ind w:left="135"/>
              <w:jc w:val="center"/>
            </w:pPr>
          </w:p>
        </w:tc>
        <w:tc>
          <w:tcPr>
            <w:tcW w:w="1793"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90956" w:rsidRDefault="00E90956">
            <w:pPr>
              <w:spacing w:after="0"/>
              <w:ind w:left="135"/>
            </w:pPr>
          </w:p>
        </w:tc>
      </w:tr>
      <w:tr w:rsidR="00E90956">
        <w:trPr>
          <w:trHeight w:val="144"/>
          <w:tblCellSpacing w:w="20" w:type="nil"/>
        </w:trPr>
        <w:tc>
          <w:tcPr>
            <w:tcW w:w="466" w:type="dxa"/>
            <w:tcMar>
              <w:top w:w="50" w:type="dxa"/>
              <w:left w:w="100" w:type="dxa"/>
            </w:tcMar>
            <w:vAlign w:val="center"/>
          </w:tcPr>
          <w:p w:rsidR="00E90956" w:rsidRDefault="00DC230C">
            <w:pPr>
              <w:spacing w:after="0"/>
            </w:pPr>
            <w:r>
              <w:rPr>
                <w:rFonts w:ascii="Times New Roman" w:hAnsi="Times New Roman"/>
                <w:color w:val="000000"/>
                <w:sz w:val="24"/>
              </w:rPr>
              <w:t>7</w:t>
            </w:r>
          </w:p>
        </w:tc>
        <w:tc>
          <w:tcPr>
            <w:tcW w:w="2992" w:type="dxa"/>
            <w:tcMar>
              <w:top w:w="50" w:type="dxa"/>
              <w:left w:w="100" w:type="dxa"/>
            </w:tcMar>
            <w:vAlign w:val="center"/>
          </w:tcPr>
          <w:p w:rsidR="00E90956" w:rsidRDefault="00DC230C">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E90956" w:rsidRDefault="00E90956">
            <w:pPr>
              <w:spacing w:after="0"/>
              <w:ind w:left="135"/>
              <w:jc w:val="center"/>
            </w:pPr>
          </w:p>
        </w:tc>
        <w:tc>
          <w:tcPr>
            <w:tcW w:w="1793"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90956" w:rsidRDefault="00E90956">
            <w:pPr>
              <w:spacing w:after="0"/>
              <w:ind w:left="135"/>
            </w:pPr>
          </w:p>
        </w:tc>
      </w:tr>
      <w:tr w:rsidR="00E90956">
        <w:trPr>
          <w:trHeight w:val="144"/>
          <w:tblCellSpacing w:w="20" w:type="nil"/>
        </w:trPr>
        <w:tc>
          <w:tcPr>
            <w:tcW w:w="466" w:type="dxa"/>
            <w:tcMar>
              <w:top w:w="50" w:type="dxa"/>
              <w:left w:w="100" w:type="dxa"/>
            </w:tcMar>
            <w:vAlign w:val="center"/>
          </w:tcPr>
          <w:p w:rsidR="00E90956" w:rsidRDefault="00DC230C">
            <w:pPr>
              <w:spacing w:after="0"/>
            </w:pPr>
            <w:r>
              <w:rPr>
                <w:rFonts w:ascii="Times New Roman" w:hAnsi="Times New Roman"/>
                <w:color w:val="000000"/>
                <w:sz w:val="24"/>
              </w:rPr>
              <w:t>8</w:t>
            </w:r>
          </w:p>
        </w:tc>
        <w:tc>
          <w:tcPr>
            <w:tcW w:w="2992" w:type="dxa"/>
            <w:tcMar>
              <w:top w:w="50" w:type="dxa"/>
              <w:left w:w="100" w:type="dxa"/>
            </w:tcMar>
            <w:vAlign w:val="center"/>
          </w:tcPr>
          <w:p w:rsidR="00E90956" w:rsidRDefault="00DC230C">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E90956" w:rsidRDefault="00E90956">
            <w:pPr>
              <w:spacing w:after="0"/>
              <w:ind w:left="135"/>
              <w:jc w:val="center"/>
            </w:pPr>
          </w:p>
        </w:tc>
        <w:tc>
          <w:tcPr>
            <w:tcW w:w="1793"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90956" w:rsidRDefault="00E90956">
            <w:pPr>
              <w:spacing w:after="0"/>
              <w:ind w:left="135"/>
            </w:pPr>
          </w:p>
        </w:tc>
      </w:tr>
      <w:tr w:rsidR="00E90956">
        <w:trPr>
          <w:trHeight w:val="144"/>
          <w:tblCellSpacing w:w="20" w:type="nil"/>
        </w:trPr>
        <w:tc>
          <w:tcPr>
            <w:tcW w:w="466" w:type="dxa"/>
            <w:tcMar>
              <w:top w:w="50" w:type="dxa"/>
              <w:left w:w="100" w:type="dxa"/>
            </w:tcMar>
            <w:vAlign w:val="center"/>
          </w:tcPr>
          <w:p w:rsidR="00E90956" w:rsidRDefault="00DC230C">
            <w:pPr>
              <w:spacing w:after="0"/>
            </w:pPr>
            <w:r>
              <w:rPr>
                <w:rFonts w:ascii="Times New Roman" w:hAnsi="Times New Roman"/>
                <w:color w:val="000000"/>
                <w:sz w:val="24"/>
              </w:rPr>
              <w:t>9</w:t>
            </w:r>
          </w:p>
        </w:tc>
        <w:tc>
          <w:tcPr>
            <w:tcW w:w="2992" w:type="dxa"/>
            <w:tcMar>
              <w:top w:w="50" w:type="dxa"/>
              <w:left w:w="100" w:type="dxa"/>
            </w:tcMar>
            <w:vAlign w:val="center"/>
          </w:tcPr>
          <w:p w:rsidR="00E90956" w:rsidRDefault="00DC230C">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E90956" w:rsidRDefault="00E90956">
            <w:pPr>
              <w:spacing w:after="0"/>
              <w:ind w:left="135"/>
              <w:jc w:val="center"/>
            </w:pPr>
          </w:p>
        </w:tc>
        <w:tc>
          <w:tcPr>
            <w:tcW w:w="1793"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90956" w:rsidRDefault="00E90956">
            <w:pPr>
              <w:spacing w:after="0"/>
              <w:ind w:left="135"/>
            </w:pPr>
          </w:p>
        </w:tc>
      </w:tr>
      <w:tr w:rsidR="00E90956">
        <w:trPr>
          <w:trHeight w:val="144"/>
          <w:tblCellSpacing w:w="20" w:type="nil"/>
        </w:trPr>
        <w:tc>
          <w:tcPr>
            <w:tcW w:w="466" w:type="dxa"/>
            <w:tcMar>
              <w:top w:w="50" w:type="dxa"/>
              <w:left w:w="100" w:type="dxa"/>
            </w:tcMar>
            <w:vAlign w:val="center"/>
          </w:tcPr>
          <w:p w:rsidR="00E90956" w:rsidRDefault="00DC230C">
            <w:pPr>
              <w:spacing w:after="0"/>
            </w:pPr>
            <w:r>
              <w:rPr>
                <w:rFonts w:ascii="Times New Roman" w:hAnsi="Times New Roman"/>
                <w:color w:val="000000"/>
                <w:sz w:val="24"/>
              </w:rPr>
              <w:t>10</w:t>
            </w:r>
          </w:p>
        </w:tc>
        <w:tc>
          <w:tcPr>
            <w:tcW w:w="2992" w:type="dxa"/>
            <w:tcMar>
              <w:top w:w="50" w:type="dxa"/>
              <w:left w:w="100" w:type="dxa"/>
            </w:tcMar>
            <w:vAlign w:val="center"/>
          </w:tcPr>
          <w:p w:rsidR="00E90956" w:rsidRDefault="00DC230C">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90956" w:rsidRDefault="00E90956">
            <w:pPr>
              <w:spacing w:after="0"/>
              <w:ind w:left="135"/>
              <w:jc w:val="center"/>
            </w:pPr>
          </w:p>
        </w:tc>
        <w:tc>
          <w:tcPr>
            <w:tcW w:w="1793" w:type="dxa"/>
            <w:tcMar>
              <w:top w:w="50" w:type="dxa"/>
              <w:left w:w="100" w:type="dxa"/>
            </w:tcMar>
            <w:vAlign w:val="center"/>
          </w:tcPr>
          <w:p w:rsidR="00E90956" w:rsidRDefault="00E90956">
            <w:pPr>
              <w:spacing w:after="0"/>
              <w:ind w:left="135"/>
              <w:jc w:val="center"/>
            </w:pPr>
          </w:p>
        </w:tc>
        <w:tc>
          <w:tcPr>
            <w:tcW w:w="2662" w:type="dxa"/>
            <w:tcMar>
              <w:top w:w="50" w:type="dxa"/>
              <w:left w:w="100" w:type="dxa"/>
            </w:tcMar>
            <w:vAlign w:val="center"/>
          </w:tcPr>
          <w:p w:rsidR="00E90956" w:rsidRDefault="00E90956">
            <w:pPr>
              <w:spacing w:after="0"/>
              <w:ind w:left="135"/>
            </w:pPr>
          </w:p>
        </w:tc>
      </w:tr>
      <w:tr w:rsidR="00E90956">
        <w:trPr>
          <w:trHeight w:val="144"/>
          <w:tblCellSpacing w:w="20" w:type="nil"/>
        </w:trPr>
        <w:tc>
          <w:tcPr>
            <w:tcW w:w="466" w:type="dxa"/>
            <w:tcMar>
              <w:top w:w="50" w:type="dxa"/>
              <w:left w:w="100" w:type="dxa"/>
            </w:tcMar>
            <w:vAlign w:val="center"/>
          </w:tcPr>
          <w:p w:rsidR="00E90956" w:rsidRDefault="00DC230C">
            <w:pPr>
              <w:spacing w:after="0"/>
            </w:pPr>
            <w:r>
              <w:rPr>
                <w:rFonts w:ascii="Times New Roman" w:hAnsi="Times New Roman"/>
                <w:color w:val="000000"/>
                <w:sz w:val="24"/>
              </w:rPr>
              <w:t>11</w:t>
            </w:r>
          </w:p>
        </w:tc>
        <w:tc>
          <w:tcPr>
            <w:tcW w:w="2992" w:type="dxa"/>
            <w:tcMar>
              <w:top w:w="50" w:type="dxa"/>
              <w:left w:w="100" w:type="dxa"/>
            </w:tcMar>
            <w:vAlign w:val="center"/>
          </w:tcPr>
          <w:p w:rsidR="00E90956" w:rsidRDefault="00DC230C">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90956" w:rsidRDefault="00E90956">
            <w:pPr>
              <w:spacing w:after="0"/>
              <w:ind w:left="135"/>
              <w:jc w:val="center"/>
            </w:pPr>
          </w:p>
        </w:tc>
        <w:tc>
          <w:tcPr>
            <w:tcW w:w="1793" w:type="dxa"/>
            <w:tcMar>
              <w:top w:w="50" w:type="dxa"/>
              <w:left w:w="100" w:type="dxa"/>
            </w:tcMar>
            <w:vAlign w:val="center"/>
          </w:tcPr>
          <w:p w:rsidR="00E90956" w:rsidRDefault="00E90956">
            <w:pPr>
              <w:spacing w:after="0"/>
              <w:ind w:left="135"/>
              <w:jc w:val="center"/>
            </w:pPr>
          </w:p>
        </w:tc>
        <w:tc>
          <w:tcPr>
            <w:tcW w:w="2662" w:type="dxa"/>
            <w:tcMar>
              <w:top w:w="50" w:type="dxa"/>
              <w:left w:w="100" w:type="dxa"/>
            </w:tcMar>
            <w:vAlign w:val="center"/>
          </w:tcPr>
          <w:p w:rsidR="00E90956" w:rsidRDefault="00E90956">
            <w:pPr>
              <w:spacing w:after="0"/>
              <w:ind w:left="135"/>
            </w:pPr>
          </w:p>
        </w:tc>
      </w:tr>
      <w:tr w:rsidR="00E90956">
        <w:trPr>
          <w:trHeight w:val="144"/>
          <w:tblCellSpacing w:w="20" w:type="nil"/>
        </w:trPr>
        <w:tc>
          <w:tcPr>
            <w:tcW w:w="466" w:type="dxa"/>
            <w:tcMar>
              <w:top w:w="50" w:type="dxa"/>
              <w:left w:w="100" w:type="dxa"/>
            </w:tcMar>
            <w:vAlign w:val="center"/>
          </w:tcPr>
          <w:p w:rsidR="00E90956" w:rsidRDefault="00DC230C">
            <w:pPr>
              <w:spacing w:after="0"/>
            </w:pPr>
            <w:r>
              <w:rPr>
                <w:rFonts w:ascii="Times New Roman" w:hAnsi="Times New Roman"/>
                <w:color w:val="000000"/>
                <w:sz w:val="24"/>
              </w:rPr>
              <w:t>12</w:t>
            </w:r>
          </w:p>
        </w:tc>
        <w:tc>
          <w:tcPr>
            <w:tcW w:w="2992" w:type="dxa"/>
            <w:tcMar>
              <w:top w:w="50" w:type="dxa"/>
              <w:left w:w="100" w:type="dxa"/>
            </w:tcMar>
            <w:vAlign w:val="center"/>
          </w:tcPr>
          <w:p w:rsidR="00E90956" w:rsidRDefault="00DC230C">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90956" w:rsidRDefault="00E90956">
            <w:pPr>
              <w:spacing w:after="0"/>
              <w:ind w:left="135"/>
              <w:jc w:val="center"/>
            </w:pPr>
          </w:p>
        </w:tc>
        <w:tc>
          <w:tcPr>
            <w:tcW w:w="1793" w:type="dxa"/>
            <w:tcMar>
              <w:top w:w="50" w:type="dxa"/>
              <w:left w:w="100" w:type="dxa"/>
            </w:tcMar>
            <w:vAlign w:val="center"/>
          </w:tcPr>
          <w:p w:rsidR="00E90956" w:rsidRDefault="00E90956">
            <w:pPr>
              <w:spacing w:after="0"/>
              <w:ind w:left="135"/>
              <w:jc w:val="center"/>
            </w:pPr>
          </w:p>
        </w:tc>
        <w:tc>
          <w:tcPr>
            <w:tcW w:w="2662" w:type="dxa"/>
            <w:tcMar>
              <w:top w:w="50" w:type="dxa"/>
              <w:left w:w="100" w:type="dxa"/>
            </w:tcMar>
            <w:vAlign w:val="center"/>
          </w:tcPr>
          <w:p w:rsidR="00E90956" w:rsidRDefault="00E90956">
            <w:pPr>
              <w:spacing w:after="0"/>
              <w:ind w:left="135"/>
            </w:pPr>
          </w:p>
        </w:tc>
      </w:tr>
      <w:tr w:rsidR="00E90956">
        <w:trPr>
          <w:trHeight w:val="144"/>
          <w:tblCellSpacing w:w="20" w:type="nil"/>
        </w:trPr>
        <w:tc>
          <w:tcPr>
            <w:tcW w:w="0" w:type="auto"/>
            <w:gridSpan w:val="2"/>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E90956" w:rsidRDefault="00E90956"/>
        </w:tc>
      </w:tr>
    </w:tbl>
    <w:p w:rsidR="00E90956" w:rsidRDefault="00E90956">
      <w:pPr>
        <w:sectPr w:rsidR="00E90956">
          <w:pgSz w:w="16383" w:h="11906" w:orient="landscape"/>
          <w:pgMar w:top="1134" w:right="850" w:bottom="1134" w:left="1701" w:header="720" w:footer="720" w:gutter="0"/>
          <w:cols w:space="720"/>
        </w:sectPr>
      </w:pPr>
    </w:p>
    <w:p w:rsidR="00E90956" w:rsidRDefault="00E90956">
      <w:pPr>
        <w:sectPr w:rsidR="00E90956">
          <w:pgSz w:w="16383" w:h="11906" w:orient="landscape"/>
          <w:pgMar w:top="1134" w:right="850" w:bottom="1134" w:left="1701" w:header="720" w:footer="720" w:gutter="0"/>
          <w:cols w:space="720"/>
        </w:sectPr>
      </w:pPr>
    </w:p>
    <w:p w:rsidR="00E90956" w:rsidRDefault="00DC230C">
      <w:pPr>
        <w:spacing w:after="0"/>
        <w:ind w:left="120"/>
      </w:pPr>
      <w:bookmarkStart w:id="10" w:name="block-38696884"/>
      <w:bookmarkEnd w:id="9"/>
      <w:r>
        <w:rPr>
          <w:rFonts w:ascii="Times New Roman" w:hAnsi="Times New Roman"/>
          <w:b/>
          <w:color w:val="000000"/>
          <w:sz w:val="28"/>
        </w:rPr>
        <w:lastRenderedPageBreak/>
        <w:t xml:space="preserve"> ПОУРОЧНОЕ ПЛАНИРОВАНИЕ </w:t>
      </w:r>
    </w:p>
    <w:p w:rsidR="00E90956" w:rsidRDefault="00DC230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E90956">
        <w:trPr>
          <w:trHeight w:val="144"/>
          <w:tblCellSpacing w:w="20" w:type="nil"/>
        </w:trPr>
        <w:tc>
          <w:tcPr>
            <w:tcW w:w="443" w:type="dxa"/>
            <w:vMerge w:val="restart"/>
            <w:tcMar>
              <w:top w:w="50" w:type="dxa"/>
              <w:left w:w="100" w:type="dxa"/>
            </w:tcMar>
            <w:vAlign w:val="center"/>
          </w:tcPr>
          <w:p w:rsidR="00E90956" w:rsidRDefault="00DC230C">
            <w:pPr>
              <w:spacing w:after="0"/>
              <w:ind w:left="135"/>
            </w:pPr>
            <w:r>
              <w:rPr>
                <w:rFonts w:ascii="Times New Roman" w:hAnsi="Times New Roman"/>
                <w:b/>
                <w:color w:val="000000"/>
                <w:sz w:val="24"/>
              </w:rPr>
              <w:t xml:space="preserve">№ п/п </w:t>
            </w:r>
          </w:p>
          <w:p w:rsidR="00E90956" w:rsidRDefault="00E90956">
            <w:pPr>
              <w:spacing w:after="0"/>
              <w:ind w:left="135"/>
            </w:pPr>
          </w:p>
        </w:tc>
        <w:tc>
          <w:tcPr>
            <w:tcW w:w="3520" w:type="dxa"/>
            <w:vMerge w:val="restart"/>
            <w:tcMar>
              <w:top w:w="50" w:type="dxa"/>
              <w:left w:w="100" w:type="dxa"/>
            </w:tcMar>
            <w:vAlign w:val="center"/>
          </w:tcPr>
          <w:p w:rsidR="00E90956" w:rsidRDefault="00DC230C">
            <w:pPr>
              <w:spacing w:after="0"/>
              <w:ind w:left="135"/>
            </w:pPr>
            <w:r>
              <w:rPr>
                <w:rFonts w:ascii="Times New Roman" w:hAnsi="Times New Roman"/>
                <w:b/>
                <w:color w:val="000000"/>
                <w:sz w:val="24"/>
              </w:rPr>
              <w:t xml:space="preserve">Тема урока </w:t>
            </w:r>
          </w:p>
          <w:p w:rsidR="00E90956" w:rsidRDefault="00E90956">
            <w:pPr>
              <w:spacing w:after="0"/>
              <w:ind w:left="135"/>
            </w:pPr>
          </w:p>
        </w:tc>
        <w:tc>
          <w:tcPr>
            <w:tcW w:w="0" w:type="auto"/>
            <w:gridSpan w:val="3"/>
            <w:tcMar>
              <w:top w:w="50" w:type="dxa"/>
              <w:left w:w="100" w:type="dxa"/>
            </w:tcMar>
            <w:vAlign w:val="center"/>
          </w:tcPr>
          <w:p w:rsidR="00E90956" w:rsidRDefault="00DC230C">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90956" w:rsidRDefault="00DC230C">
            <w:pPr>
              <w:spacing w:after="0"/>
              <w:ind w:left="135"/>
            </w:pPr>
            <w:r>
              <w:rPr>
                <w:rFonts w:ascii="Times New Roman" w:hAnsi="Times New Roman"/>
                <w:b/>
                <w:color w:val="000000"/>
                <w:sz w:val="24"/>
              </w:rPr>
              <w:t xml:space="preserve">Дата изучения </w:t>
            </w:r>
          </w:p>
          <w:p w:rsidR="00E90956" w:rsidRDefault="00E90956">
            <w:pPr>
              <w:spacing w:after="0"/>
              <w:ind w:left="135"/>
            </w:pPr>
          </w:p>
        </w:tc>
        <w:tc>
          <w:tcPr>
            <w:tcW w:w="1914" w:type="dxa"/>
            <w:vMerge w:val="restart"/>
            <w:tcMar>
              <w:top w:w="50" w:type="dxa"/>
              <w:left w:w="100" w:type="dxa"/>
            </w:tcMar>
            <w:vAlign w:val="center"/>
          </w:tcPr>
          <w:p w:rsidR="00E90956" w:rsidRDefault="00DC230C">
            <w:pPr>
              <w:spacing w:after="0"/>
              <w:ind w:left="135"/>
            </w:pPr>
            <w:r>
              <w:rPr>
                <w:rFonts w:ascii="Times New Roman" w:hAnsi="Times New Roman"/>
                <w:b/>
                <w:color w:val="000000"/>
                <w:sz w:val="24"/>
              </w:rPr>
              <w:t xml:space="preserve">Электронные цифровые образовательные ресурсы </w:t>
            </w:r>
          </w:p>
          <w:p w:rsidR="00E90956" w:rsidRDefault="00E90956">
            <w:pPr>
              <w:spacing w:after="0"/>
              <w:ind w:left="135"/>
            </w:pPr>
          </w:p>
        </w:tc>
      </w:tr>
      <w:tr w:rsidR="00E90956">
        <w:trPr>
          <w:trHeight w:val="144"/>
          <w:tblCellSpacing w:w="20" w:type="nil"/>
        </w:trPr>
        <w:tc>
          <w:tcPr>
            <w:tcW w:w="0" w:type="auto"/>
            <w:vMerge/>
            <w:tcBorders>
              <w:top w:val="nil"/>
            </w:tcBorders>
            <w:tcMar>
              <w:top w:w="50" w:type="dxa"/>
              <w:left w:w="100" w:type="dxa"/>
            </w:tcMar>
          </w:tcPr>
          <w:p w:rsidR="00E90956" w:rsidRDefault="00E90956"/>
        </w:tc>
        <w:tc>
          <w:tcPr>
            <w:tcW w:w="0" w:type="auto"/>
            <w:vMerge/>
            <w:tcBorders>
              <w:top w:val="nil"/>
            </w:tcBorders>
            <w:tcMar>
              <w:top w:w="50" w:type="dxa"/>
              <w:left w:w="100" w:type="dxa"/>
            </w:tcMar>
          </w:tcPr>
          <w:p w:rsidR="00E90956" w:rsidRDefault="00E90956"/>
        </w:tc>
        <w:tc>
          <w:tcPr>
            <w:tcW w:w="777" w:type="dxa"/>
            <w:tcMar>
              <w:top w:w="50" w:type="dxa"/>
              <w:left w:w="100" w:type="dxa"/>
            </w:tcMar>
            <w:vAlign w:val="center"/>
          </w:tcPr>
          <w:p w:rsidR="00E90956" w:rsidRDefault="00DC230C">
            <w:pPr>
              <w:spacing w:after="0"/>
              <w:ind w:left="135"/>
            </w:pPr>
            <w:r>
              <w:rPr>
                <w:rFonts w:ascii="Times New Roman" w:hAnsi="Times New Roman"/>
                <w:b/>
                <w:color w:val="000000"/>
                <w:sz w:val="24"/>
              </w:rPr>
              <w:t xml:space="preserve">Всего </w:t>
            </w:r>
          </w:p>
          <w:p w:rsidR="00E90956" w:rsidRDefault="00E90956">
            <w:pPr>
              <w:spacing w:after="0"/>
              <w:ind w:left="135"/>
            </w:pPr>
          </w:p>
        </w:tc>
        <w:tc>
          <w:tcPr>
            <w:tcW w:w="1466" w:type="dxa"/>
            <w:tcMar>
              <w:top w:w="50" w:type="dxa"/>
              <w:left w:w="100" w:type="dxa"/>
            </w:tcMar>
            <w:vAlign w:val="center"/>
          </w:tcPr>
          <w:p w:rsidR="00E90956" w:rsidRDefault="00DC230C">
            <w:pPr>
              <w:spacing w:after="0"/>
              <w:ind w:left="135"/>
            </w:pPr>
            <w:r>
              <w:rPr>
                <w:rFonts w:ascii="Times New Roman" w:hAnsi="Times New Roman"/>
                <w:b/>
                <w:color w:val="000000"/>
                <w:sz w:val="24"/>
              </w:rPr>
              <w:t xml:space="preserve">Контрольные работы </w:t>
            </w:r>
          </w:p>
          <w:p w:rsidR="00E90956" w:rsidRDefault="00E90956">
            <w:pPr>
              <w:spacing w:after="0"/>
              <w:ind w:left="135"/>
            </w:pPr>
          </w:p>
        </w:tc>
        <w:tc>
          <w:tcPr>
            <w:tcW w:w="1569" w:type="dxa"/>
            <w:tcMar>
              <w:top w:w="50" w:type="dxa"/>
              <w:left w:w="100" w:type="dxa"/>
            </w:tcMar>
            <w:vAlign w:val="center"/>
          </w:tcPr>
          <w:p w:rsidR="00E90956" w:rsidRDefault="00DC230C">
            <w:pPr>
              <w:spacing w:after="0"/>
              <w:ind w:left="135"/>
            </w:pPr>
            <w:r>
              <w:rPr>
                <w:rFonts w:ascii="Times New Roman" w:hAnsi="Times New Roman"/>
                <w:b/>
                <w:color w:val="000000"/>
                <w:sz w:val="24"/>
              </w:rPr>
              <w:t xml:space="preserve">Практические работы </w:t>
            </w:r>
          </w:p>
          <w:p w:rsidR="00E90956" w:rsidRDefault="00E90956">
            <w:pPr>
              <w:spacing w:after="0"/>
              <w:ind w:left="135"/>
            </w:pPr>
          </w:p>
        </w:tc>
        <w:tc>
          <w:tcPr>
            <w:tcW w:w="0" w:type="auto"/>
            <w:vMerge/>
            <w:tcBorders>
              <w:top w:val="nil"/>
            </w:tcBorders>
            <w:tcMar>
              <w:top w:w="50" w:type="dxa"/>
              <w:left w:w="100" w:type="dxa"/>
            </w:tcMar>
          </w:tcPr>
          <w:p w:rsidR="00E90956" w:rsidRDefault="00E90956"/>
        </w:tc>
        <w:tc>
          <w:tcPr>
            <w:tcW w:w="0" w:type="auto"/>
            <w:vMerge/>
            <w:tcBorders>
              <w:top w:val="nil"/>
            </w:tcBorders>
            <w:tcMar>
              <w:top w:w="50" w:type="dxa"/>
              <w:left w:w="100" w:type="dxa"/>
            </w:tcMar>
          </w:tcPr>
          <w:p w:rsidR="00E90956" w:rsidRDefault="00E90956"/>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1</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highlight w:val="yellow"/>
              </w:rPr>
              <w:t>Биология как комплексная наука и как часть современного общества</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2</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highlight w:val="yellow"/>
              </w:rPr>
              <w:t>Живые системы и их свойства</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3</w:t>
            </w:r>
          </w:p>
        </w:tc>
        <w:tc>
          <w:tcPr>
            <w:tcW w:w="3520" w:type="dxa"/>
            <w:tcMar>
              <w:top w:w="50" w:type="dxa"/>
              <w:left w:w="100" w:type="dxa"/>
            </w:tcMar>
            <w:vAlign w:val="center"/>
          </w:tcPr>
          <w:p w:rsidR="00E90956" w:rsidRDefault="00DC230C">
            <w:pPr>
              <w:spacing w:after="0"/>
              <w:ind w:left="135"/>
            </w:pPr>
            <w:r w:rsidRPr="00DB50AA">
              <w:rPr>
                <w:rFonts w:ascii="Times New Roman" w:hAnsi="Times New Roman"/>
                <w:color w:val="000000"/>
                <w:sz w:val="24"/>
                <w:highlight w:val="yellow"/>
              </w:rPr>
              <w:t>Уровневая организация живых систем</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4</w:t>
            </w:r>
          </w:p>
        </w:tc>
        <w:tc>
          <w:tcPr>
            <w:tcW w:w="3520" w:type="dxa"/>
            <w:tcMar>
              <w:top w:w="50" w:type="dxa"/>
              <w:left w:w="100" w:type="dxa"/>
            </w:tcMar>
            <w:vAlign w:val="center"/>
          </w:tcPr>
          <w:p w:rsidR="00E90956" w:rsidRDefault="00DC230C">
            <w:pPr>
              <w:spacing w:after="0"/>
              <w:ind w:left="135"/>
            </w:pPr>
            <w:r w:rsidRPr="00DB50AA">
              <w:rPr>
                <w:rFonts w:ascii="Times New Roman" w:hAnsi="Times New Roman"/>
                <w:color w:val="000000"/>
                <w:sz w:val="24"/>
                <w:highlight w:val="yellow"/>
              </w:rPr>
              <w:t>История открытия и изучения клетки. Клеточная теория</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5</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highlight w:val="yellow"/>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6</w:t>
            </w:r>
          </w:p>
        </w:tc>
        <w:tc>
          <w:tcPr>
            <w:tcW w:w="3520" w:type="dxa"/>
            <w:tcMar>
              <w:top w:w="50" w:type="dxa"/>
              <w:left w:w="100" w:type="dxa"/>
            </w:tcMar>
            <w:vAlign w:val="center"/>
          </w:tcPr>
          <w:p w:rsidR="00E90956" w:rsidRDefault="00DC230C">
            <w:pPr>
              <w:spacing w:after="0"/>
              <w:ind w:left="135"/>
            </w:pPr>
            <w:r w:rsidRPr="00DB50AA">
              <w:rPr>
                <w:rFonts w:ascii="Times New Roman" w:hAnsi="Times New Roman"/>
                <w:color w:val="000000"/>
                <w:sz w:val="24"/>
                <w:highlight w:val="yellow"/>
              </w:rPr>
              <w:t>Химический состав клетки</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7</w:t>
            </w:r>
          </w:p>
        </w:tc>
        <w:tc>
          <w:tcPr>
            <w:tcW w:w="3520" w:type="dxa"/>
            <w:tcMar>
              <w:top w:w="50" w:type="dxa"/>
              <w:left w:w="100" w:type="dxa"/>
            </w:tcMar>
            <w:vAlign w:val="center"/>
          </w:tcPr>
          <w:p w:rsidR="00E90956" w:rsidRPr="00DB50AA" w:rsidRDefault="00DC230C">
            <w:pPr>
              <w:spacing w:after="0"/>
              <w:ind w:left="135"/>
            </w:pPr>
            <w:r w:rsidRPr="005A7E15">
              <w:rPr>
                <w:rFonts w:ascii="Times New Roman" w:hAnsi="Times New Roman"/>
                <w:color w:val="000000"/>
                <w:sz w:val="24"/>
                <w:highlight w:val="yellow"/>
              </w:rPr>
              <w:t>Минеральные вещества клетки, их биологическая роль</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8</w:t>
            </w:r>
          </w:p>
        </w:tc>
        <w:tc>
          <w:tcPr>
            <w:tcW w:w="3520" w:type="dxa"/>
            <w:tcMar>
              <w:top w:w="50" w:type="dxa"/>
              <w:left w:w="100" w:type="dxa"/>
            </w:tcMar>
            <w:vAlign w:val="center"/>
          </w:tcPr>
          <w:p w:rsidR="00E90956" w:rsidRPr="00DB50AA" w:rsidRDefault="00DC230C">
            <w:pPr>
              <w:spacing w:after="0"/>
              <w:ind w:left="135"/>
            </w:pPr>
            <w:r w:rsidRPr="00D21094">
              <w:rPr>
                <w:rFonts w:ascii="Times New Roman" w:hAnsi="Times New Roman"/>
                <w:color w:val="000000"/>
                <w:sz w:val="24"/>
                <w:highlight w:val="yellow"/>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9</w:t>
            </w:r>
          </w:p>
        </w:tc>
        <w:tc>
          <w:tcPr>
            <w:tcW w:w="3520" w:type="dxa"/>
            <w:tcMar>
              <w:top w:w="50" w:type="dxa"/>
              <w:left w:w="100" w:type="dxa"/>
            </w:tcMar>
            <w:vAlign w:val="center"/>
          </w:tcPr>
          <w:p w:rsidR="00E90956" w:rsidRPr="00DB50AA" w:rsidRDefault="00DC230C">
            <w:pPr>
              <w:spacing w:after="0"/>
              <w:ind w:left="135"/>
            </w:pPr>
            <w:r w:rsidRPr="00D21094">
              <w:rPr>
                <w:rFonts w:ascii="Times New Roman" w:hAnsi="Times New Roman"/>
                <w:color w:val="000000"/>
                <w:sz w:val="24"/>
                <w:highlight w:val="yellow"/>
              </w:rPr>
              <w:t>Свойства, классификация и функции белков</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11</w:t>
            </w:r>
          </w:p>
        </w:tc>
        <w:tc>
          <w:tcPr>
            <w:tcW w:w="3520" w:type="dxa"/>
            <w:tcMar>
              <w:top w:w="50" w:type="dxa"/>
              <w:left w:w="100" w:type="dxa"/>
            </w:tcMar>
            <w:vAlign w:val="center"/>
          </w:tcPr>
          <w:p w:rsidR="00E90956" w:rsidRDefault="00DC230C">
            <w:pPr>
              <w:spacing w:after="0"/>
              <w:ind w:left="135"/>
            </w:pPr>
            <w:r w:rsidRPr="00FF7301">
              <w:rPr>
                <w:rFonts w:ascii="Times New Roman" w:hAnsi="Times New Roman"/>
                <w:color w:val="000000"/>
                <w:sz w:val="24"/>
                <w:highlight w:val="yellow"/>
              </w:rPr>
              <w:t>Органические вещества клетки — липиды</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12</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13</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 xml:space="preserve">Строение и функции АТФ. Другие </w:t>
            </w:r>
            <w:proofErr w:type="spellStart"/>
            <w:r w:rsidRPr="00DB50AA">
              <w:rPr>
                <w:rFonts w:ascii="Times New Roman" w:hAnsi="Times New Roman"/>
                <w:color w:val="000000"/>
                <w:sz w:val="24"/>
              </w:rPr>
              <w:t>нуклеозидтрифосфаты</w:t>
            </w:r>
            <w:proofErr w:type="spellEnd"/>
            <w:r w:rsidRPr="00DB50AA">
              <w:rPr>
                <w:rFonts w:ascii="Times New Roman" w:hAnsi="Times New Roman"/>
                <w:color w:val="000000"/>
                <w:sz w:val="24"/>
              </w:rPr>
              <w:t xml:space="preserve"> (НТФ)</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14</w:t>
            </w:r>
          </w:p>
        </w:tc>
        <w:tc>
          <w:tcPr>
            <w:tcW w:w="3520" w:type="dxa"/>
            <w:tcMar>
              <w:top w:w="50" w:type="dxa"/>
              <w:left w:w="100" w:type="dxa"/>
            </w:tcMar>
            <w:vAlign w:val="center"/>
          </w:tcPr>
          <w:p w:rsidR="00E90956" w:rsidRPr="00DB50AA" w:rsidRDefault="00DC230C">
            <w:pPr>
              <w:spacing w:after="0"/>
              <w:ind w:left="135"/>
            </w:pPr>
            <w:proofErr w:type="spellStart"/>
            <w:r w:rsidRPr="00DB50AA">
              <w:rPr>
                <w:rFonts w:ascii="Times New Roman" w:hAnsi="Times New Roman"/>
                <w:color w:val="000000"/>
                <w:sz w:val="24"/>
              </w:rPr>
              <w:t>Секвенирование</w:t>
            </w:r>
            <w:proofErr w:type="spellEnd"/>
            <w:r w:rsidRPr="00DB50AA">
              <w:rPr>
                <w:rFonts w:ascii="Times New Roman" w:hAnsi="Times New Roman"/>
                <w:color w:val="000000"/>
                <w:sz w:val="24"/>
              </w:rPr>
              <w:t xml:space="preserve"> ДНК. Методы </w:t>
            </w:r>
            <w:proofErr w:type="spellStart"/>
            <w:r w:rsidRPr="00DB50AA">
              <w:rPr>
                <w:rFonts w:ascii="Times New Roman" w:hAnsi="Times New Roman"/>
                <w:color w:val="000000"/>
                <w:sz w:val="24"/>
              </w:rPr>
              <w:t>геномики</w:t>
            </w:r>
            <w:proofErr w:type="spellEnd"/>
            <w:r w:rsidRPr="00DB50AA">
              <w:rPr>
                <w:rFonts w:ascii="Times New Roman" w:hAnsi="Times New Roman"/>
                <w:color w:val="000000"/>
                <w:sz w:val="24"/>
              </w:rPr>
              <w:t xml:space="preserve">, </w:t>
            </w:r>
            <w:proofErr w:type="spellStart"/>
            <w:r w:rsidRPr="00DB50AA">
              <w:rPr>
                <w:rFonts w:ascii="Times New Roman" w:hAnsi="Times New Roman"/>
                <w:color w:val="000000"/>
                <w:sz w:val="24"/>
              </w:rPr>
              <w:t>транскриптомики</w:t>
            </w:r>
            <w:proofErr w:type="spellEnd"/>
            <w:r w:rsidRPr="00DB50AA">
              <w:rPr>
                <w:rFonts w:ascii="Times New Roman" w:hAnsi="Times New Roman"/>
                <w:color w:val="000000"/>
                <w:sz w:val="24"/>
              </w:rPr>
              <w:t xml:space="preserve">, </w:t>
            </w:r>
            <w:proofErr w:type="spellStart"/>
            <w:r w:rsidRPr="00DB50AA">
              <w:rPr>
                <w:rFonts w:ascii="Times New Roman" w:hAnsi="Times New Roman"/>
                <w:color w:val="000000"/>
                <w:sz w:val="24"/>
              </w:rPr>
              <w:t>протеомики</w:t>
            </w:r>
            <w:proofErr w:type="spellEnd"/>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15</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16</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 xml:space="preserve">Типы клеток.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клетка</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17</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 xml:space="preserve">Строение </w:t>
            </w:r>
            <w:proofErr w:type="spellStart"/>
            <w:r w:rsidRPr="00DB50AA">
              <w:rPr>
                <w:rFonts w:ascii="Times New Roman" w:hAnsi="Times New Roman"/>
                <w:color w:val="000000"/>
                <w:sz w:val="24"/>
              </w:rPr>
              <w:t>эукариотической</w:t>
            </w:r>
            <w:proofErr w:type="spellEnd"/>
            <w:r w:rsidRPr="00DB50AA">
              <w:rPr>
                <w:rFonts w:ascii="Times New Roman" w:hAnsi="Times New Roman"/>
                <w:color w:val="000000"/>
                <w:sz w:val="24"/>
              </w:rPr>
              <w:t xml:space="preserve"> клетки. Практическая работа «Изучение свойств клеточной мембраны»</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18</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19</w:t>
            </w:r>
          </w:p>
        </w:tc>
        <w:tc>
          <w:tcPr>
            <w:tcW w:w="3520" w:type="dxa"/>
            <w:tcMar>
              <w:top w:w="50" w:type="dxa"/>
              <w:left w:w="100" w:type="dxa"/>
            </w:tcMar>
            <w:vAlign w:val="center"/>
          </w:tcPr>
          <w:p w:rsidR="00E90956" w:rsidRPr="00DB50AA" w:rsidRDefault="00DC230C">
            <w:pPr>
              <w:spacing w:after="0"/>
              <w:ind w:left="135"/>
            </w:pPr>
            <w:proofErr w:type="spellStart"/>
            <w:r w:rsidRPr="00DB50AA">
              <w:rPr>
                <w:rFonts w:ascii="Times New Roman" w:hAnsi="Times New Roman"/>
                <w:color w:val="000000"/>
                <w:sz w:val="24"/>
              </w:rPr>
              <w:t>Одномембранные</w:t>
            </w:r>
            <w:proofErr w:type="spellEnd"/>
            <w:r w:rsidRPr="00DB50AA">
              <w:rPr>
                <w:rFonts w:ascii="Times New Roman" w:hAnsi="Times New Roman"/>
                <w:color w:val="000000"/>
                <w:sz w:val="24"/>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20</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 xml:space="preserve">Полуавтономные органоиды клетки: митохондрии, пластиды. Лабораторная работа «Исследование плазмолиза и </w:t>
            </w:r>
            <w:proofErr w:type="spellStart"/>
            <w:r w:rsidRPr="00DB50AA">
              <w:rPr>
                <w:rFonts w:ascii="Times New Roman" w:hAnsi="Times New Roman"/>
                <w:color w:val="000000"/>
                <w:sz w:val="24"/>
              </w:rPr>
              <w:t>деплазмолиза</w:t>
            </w:r>
            <w:proofErr w:type="spellEnd"/>
            <w:r w:rsidRPr="00DB50AA">
              <w:rPr>
                <w:rFonts w:ascii="Times New Roman" w:hAnsi="Times New Roman"/>
                <w:color w:val="000000"/>
                <w:sz w:val="24"/>
              </w:rPr>
              <w:t xml:space="preserve"> в растительных клетках»</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21</w:t>
            </w:r>
          </w:p>
        </w:tc>
        <w:tc>
          <w:tcPr>
            <w:tcW w:w="3520" w:type="dxa"/>
            <w:tcMar>
              <w:top w:w="50" w:type="dxa"/>
              <w:left w:w="100" w:type="dxa"/>
            </w:tcMar>
            <w:vAlign w:val="center"/>
          </w:tcPr>
          <w:p w:rsidR="00E90956" w:rsidRDefault="00DC230C">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органоиды клетки</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22</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24</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25</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26</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Белки-активаторы и белки-ингибиторы</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27</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28</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29</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30</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31</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Аэробные организмы. Этапы энергетического обмена</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32</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 xml:space="preserve">Энергия мембранного градиента протонов. Синтез АТФ: работа </w:t>
            </w:r>
            <w:proofErr w:type="gramStart"/>
            <w:r w:rsidRPr="00DB50AA">
              <w:rPr>
                <w:rFonts w:ascii="Times New Roman" w:hAnsi="Times New Roman"/>
                <w:color w:val="000000"/>
                <w:sz w:val="24"/>
              </w:rPr>
              <w:lastRenderedPageBreak/>
              <w:t>протонной</w:t>
            </w:r>
            <w:proofErr w:type="gramEnd"/>
            <w:r w:rsidRPr="00DB50AA">
              <w:rPr>
                <w:rFonts w:ascii="Times New Roman" w:hAnsi="Times New Roman"/>
                <w:color w:val="000000"/>
                <w:sz w:val="24"/>
              </w:rPr>
              <w:t xml:space="preserve"> АТФ-</w:t>
            </w:r>
            <w:proofErr w:type="spellStart"/>
            <w:r w:rsidRPr="00DB50AA">
              <w:rPr>
                <w:rFonts w:ascii="Times New Roman" w:hAnsi="Times New Roman"/>
                <w:color w:val="000000"/>
                <w:sz w:val="24"/>
              </w:rPr>
              <w:t>синтазы</w:t>
            </w:r>
            <w:proofErr w:type="spellEnd"/>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34</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35</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36</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Кодирование аминокислот. Роль рибосом в биосинтезе белка</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37</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Организация генома у прокариот и эукариот</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38</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Молекулярные механизмы экспрессии генов у эукариот</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39</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40</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Вирусные заболевания человека, животных, растений</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41</w:t>
            </w:r>
          </w:p>
        </w:tc>
        <w:tc>
          <w:tcPr>
            <w:tcW w:w="3520" w:type="dxa"/>
            <w:tcMar>
              <w:top w:w="50" w:type="dxa"/>
              <w:left w:w="100" w:type="dxa"/>
            </w:tcMar>
            <w:vAlign w:val="center"/>
          </w:tcPr>
          <w:p w:rsidR="00E90956" w:rsidRPr="00DB50AA" w:rsidRDefault="00DC230C">
            <w:pPr>
              <w:spacing w:after="0"/>
              <w:ind w:left="135"/>
            </w:pPr>
            <w:proofErr w:type="spellStart"/>
            <w:r w:rsidRPr="00DB50AA">
              <w:rPr>
                <w:rFonts w:ascii="Times New Roman" w:hAnsi="Times New Roman"/>
                <w:color w:val="000000"/>
                <w:sz w:val="24"/>
              </w:rPr>
              <w:t>Нанотехнологии</w:t>
            </w:r>
            <w:proofErr w:type="spellEnd"/>
            <w:r w:rsidRPr="00DB50AA">
              <w:rPr>
                <w:rFonts w:ascii="Times New Roman" w:hAnsi="Times New Roman"/>
                <w:color w:val="000000"/>
                <w:sz w:val="24"/>
              </w:rPr>
              <w:t xml:space="preserve"> в биологии и медицине</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42</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43</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44</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45</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46</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47</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49</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Ткани растений. Лабораторная работа «Изучение тканей растений»</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50</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Ткани животных и человека. Лабораторная работа «Изучение тканей животных»</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51</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52</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53</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54</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55</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Питание позвоночных животных. Пищеварительная система человека</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56</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57</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Дыхание позвоночных животных и человека</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58</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59</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Кровеносная система позвоночных животных и человека</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60</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61</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62</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63</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Раздражимость и регуляция у организмов</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64</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Гуморальная регуляция и эндокринная система животных и человека</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66</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67</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68</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69</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70</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Закладка органов и тканей из зародышевых листков</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71</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72</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73</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История становления и развития генетики как науки</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74</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75</w:t>
            </w:r>
          </w:p>
        </w:tc>
        <w:tc>
          <w:tcPr>
            <w:tcW w:w="3520" w:type="dxa"/>
            <w:tcMar>
              <w:top w:w="50" w:type="dxa"/>
              <w:left w:w="100" w:type="dxa"/>
            </w:tcMar>
            <w:vAlign w:val="center"/>
          </w:tcPr>
          <w:p w:rsidR="00E90956" w:rsidRDefault="00DC230C">
            <w:pPr>
              <w:spacing w:after="0"/>
              <w:ind w:left="135"/>
            </w:pPr>
            <w:r w:rsidRPr="00DB50AA">
              <w:rPr>
                <w:rFonts w:ascii="Times New Roman" w:hAnsi="Times New Roman"/>
                <w:color w:val="000000"/>
                <w:sz w:val="24"/>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77</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78</w:t>
            </w:r>
          </w:p>
        </w:tc>
        <w:tc>
          <w:tcPr>
            <w:tcW w:w="3520" w:type="dxa"/>
            <w:tcMar>
              <w:top w:w="50" w:type="dxa"/>
              <w:left w:w="100" w:type="dxa"/>
            </w:tcMar>
            <w:vAlign w:val="center"/>
          </w:tcPr>
          <w:p w:rsidR="00E90956" w:rsidRPr="00DB50AA" w:rsidRDefault="00DC230C">
            <w:pPr>
              <w:spacing w:after="0"/>
              <w:ind w:left="135"/>
            </w:pPr>
            <w:proofErr w:type="spellStart"/>
            <w:r w:rsidRPr="00DB50AA">
              <w:rPr>
                <w:rFonts w:ascii="Times New Roman" w:hAnsi="Times New Roman"/>
                <w:color w:val="000000"/>
                <w:sz w:val="24"/>
              </w:rPr>
              <w:t>Дигибридное</w:t>
            </w:r>
            <w:proofErr w:type="spellEnd"/>
            <w:r w:rsidRPr="00DB50AA">
              <w:rPr>
                <w:rFonts w:ascii="Times New Roman" w:hAnsi="Times New Roman"/>
                <w:color w:val="000000"/>
                <w:sz w:val="24"/>
              </w:rPr>
              <w:t xml:space="preserve"> скрещивание. Практическая работа «Изучение результатов </w:t>
            </w:r>
            <w:proofErr w:type="spellStart"/>
            <w:r w:rsidRPr="00DB50AA">
              <w:rPr>
                <w:rFonts w:ascii="Times New Roman" w:hAnsi="Times New Roman"/>
                <w:color w:val="000000"/>
                <w:sz w:val="24"/>
              </w:rPr>
              <w:t>дигибридного</w:t>
            </w:r>
            <w:proofErr w:type="spellEnd"/>
            <w:r w:rsidRPr="00DB50AA">
              <w:rPr>
                <w:rFonts w:ascii="Times New Roman" w:hAnsi="Times New Roman"/>
                <w:color w:val="000000"/>
                <w:sz w:val="24"/>
              </w:rPr>
              <w:t xml:space="preserve"> скрещивания у дрозофилы»</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79</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 xml:space="preserve">Цитологические основы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скрещивания</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80</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81</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82</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83</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84</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Генетический контроль развития растений, животных и человека</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85</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86</w:t>
            </w:r>
          </w:p>
        </w:tc>
        <w:tc>
          <w:tcPr>
            <w:tcW w:w="3520" w:type="dxa"/>
            <w:tcMar>
              <w:top w:w="50" w:type="dxa"/>
              <w:left w:w="100" w:type="dxa"/>
            </w:tcMar>
            <w:vAlign w:val="center"/>
          </w:tcPr>
          <w:p w:rsidR="00E90956" w:rsidRDefault="00DC230C">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изменчивость</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87</w:t>
            </w:r>
          </w:p>
        </w:tc>
        <w:tc>
          <w:tcPr>
            <w:tcW w:w="3520" w:type="dxa"/>
            <w:tcMar>
              <w:top w:w="50" w:type="dxa"/>
              <w:left w:w="100" w:type="dxa"/>
            </w:tcMar>
            <w:vAlign w:val="center"/>
          </w:tcPr>
          <w:p w:rsidR="00E90956" w:rsidRDefault="00DC230C">
            <w:pPr>
              <w:spacing w:after="0"/>
              <w:ind w:left="135"/>
            </w:pPr>
            <w:r w:rsidRPr="00DB50AA">
              <w:rPr>
                <w:rFonts w:ascii="Times New Roman" w:hAnsi="Times New Roman"/>
                <w:color w:val="000000"/>
                <w:sz w:val="24"/>
              </w:rPr>
              <w:t xml:space="preserve">Вариационный ряд и вариационная кривая. Лабораторная работа «Исследование закономерностей </w:t>
            </w:r>
            <w:proofErr w:type="spellStart"/>
            <w:r w:rsidRPr="00DB50AA">
              <w:rPr>
                <w:rFonts w:ascii="Times New Roman" w:hAnsi="Times New Roman"/>
                <w:color w:val="000000"/>
                <w:sz w:val="24"/>
              </w:rPr>
              <w:t>модификационной</w:t>
            </w:r>
            <w:proofErr w:type="spellEnd"/>
            <w:r w:rsidRPr="00DB50AA">
              <w:rPr>
                <w:rFonts w:ascii="Times New Roman" w:hAnsi="Times New Roman"/>
                <w:color w:val="000000"/>
                <w:sz w:val="24"/>
              </w:rPr>
              <w:t xml:space="preserve"> изменчивости. </w:t>
            </w:r>
            <w:r>
              <w:rPr>
                <w:rFonts w:ascii="Times New Roman" w:hAnsi="Times New Roman"/>
                <w:color w:val="000000"/>
                <w:sz w:val="24"/>
              </w:rPr>
              <w:t>Построение вариационного ряда и вариационной кривой»</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88</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89</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 xml:space="preserve">Мутационная изменчивость. </w:t>
            </w:r>
            <w:r w:rsidRPr="00DB50AA">
              <w:rPr>
                <w:rFonts w:ascii="Times New Roman" w:hAnsi="Times New Roman"/>
                <w:color w:val="000000"/>
                <w:sz w:val="24"/>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 xml:space="preserve">Закономерности мутационного процесса. </w:t>
            </w:r>
            <w:proofErr w:type="spellStart"/>
            <w:r w:rsidRPr="00DB50AA">
              <w:rPr>
                <w:rFonts w:ascii="Times New Roman" w:hAnsi="Times New Roman"/>
                <w:color w:val="000000"/>
                <w:sz w:val="24"/>
              </w:rPr>
              <w:t>Эпигенетика</w:t>
            </w:r>
            <w:proofErr w:type="spellEnd"/>
            <w:r w:rsidRPr="00DB50AA">
              <w:rPr>
                <w:rFonts w:ascii="Times New Roman" w:hAnsi="Times New Roman"/>
                <w:color w:val="000000"/>
                <w:sz w:val="24"/>
              </w:rPr>
              <w:t xml:space="preserve"> и </w:t>
            </w:r>
            <w:proofErr w:type="spellStart"/>
            <w:r w:rsidRPr="00DB50AA">
              <w:rPr>
                <w:rFonts w:ascii="Times New Roman" w:hAnsi="Times New Roman"/>
                <w:color w:val="000000"/>
                <w:sz w:val="24"/>
              </w:rPr>
              <w:t>эпигеномика</w:t>
            </w:r>
            <w:proofErr w:type="spellEnd"/>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91</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Генетика человека. Практическая работа «Составление и анализ родословной»</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92</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93</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94</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95</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96</w:t>
            </w:r>
          </w:p>
        </w:tc>
        <w:tc>
          <w:tcPr>
            <w:tcW w:w="3520" w:type="dxa"/>
            <w:tcMar>
              <w:top w:w="50" w:type="dxa"/>
              <w:left w:w="100" w:type="dxa"/>
            </w:tcMar>
            <w:vAlign w:val="center"/>
          </w:tcPr>
          <w:p w:rsidR="00E90956" w:rsidRDefault="00DC230C">
            <w:pPr>
              <w:spacing w:after="0"/>
              <w:ind w:left="135"/>
            </w:pPr>
            <w:r w:rsidRPr="00DB50AA">
              <w:rPr>
                <w:rFonts w:ascii="Times New Roman" w:hAnsi="Times New Roman"/>
                <w:color w:val="000000"/>
                <w:sz w:val="24"/>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97</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Сохранение, изучение и использование генетических ресурсов</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98</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99</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101</w:t>
            </w:r>
          </w:p>
        </w:tc>
        <w:tc>
          <w:tcPr>
            <w:tcW w:w="3520" w:type="dxa"/>
            <w:tcMar>
              <w:top w:w="50" w:type="dxa"/>
              <w:left w:w="100" w:type="dxa"/>
            </w:tcMar>
            <w:vAlign w:val="center"/>
          </w:tcPr>
          <w:p w:rsidR="00E90956" w:rsidRDefault="00DC230C">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443" w:type="dxa"/>
            <w:tcMar>
              <w:top w:w="50" w:type="dxa"/>
              <w:left w:w="100" w:type="dxa"/>
            </w:tcMar>
            <w:vAlign w:val="center"/>
          </w:tcPr>
          <w:p w:rsidR="00E90956" w:rsidRDefault="00DC230C">
            <w:pPr>
              <w:spacing w:after="0"/>
            </w:pPr>
            <w:r>
              <w:rPr>
                <w:rFonts w:ascii="Times New Roman" w:hAnsi="Times New Roman"/>
                <w:color w:val="000000"/>
                <w:sz w:val="24"/>
              </w:rPr>
              <w:t>102</w:t>
            </w:r>
          </w:p>
        </w:tc>
        <w:tc>
          <w:tcPr>
            <w:tcW w:w="3520"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 xml:space="preserve">Резервный урок. Повторение, обобщение, систематизация знаний </w:t>
            </w:r>
          </w:p>
        </w:tc>
        <w:tc>
          <w:tcPr>
            <w:tcW w:w="777"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956" w:rsidRDefault="00E90956">
            <w:pPr>
              <w:spacing w:after="0"/>
              <w:ind w:left="135"/>
              <w:jc w:val="center"/>
            </w:pPr>
          </w:p>
        </w:tc>
        <w:tc>
          <w:tcPr>
            <w:tcW w:w="1569" w:type="dxa"/>
            <w:tcMar>
              <w:top w:w="50" w:type="dxa"/>
              <w:left w:w="100" w:type="dxa"/>
            </w:tcMar>
            <w:vAlign w:val="center"/>
          </w:tcPr>
          <w:p w:rsidR="00E90956" w:rsidRDefault="00E90956">
            <w:pPr>
              <w:spacing w:after="0"/>
              <w:ind w:left="135"/>
              <w:jc w:val="center"/>
            </w:pPr>
          </w:p>
        </w:tc>
        <w:tc>
          <w:tcPr>
            <w:tcW w:w="1104" w:type="dxa"/>
            <w:tcMar>
              <w:top w:w="50" w:type="dxa"/>
              <w:left w:w="100" w:type="dxa"/>
            </w:tcMar>
            <w:vAlign w:val="center"/>
          </w:tcPr>
          <w:p w:rsidR="00E90956" w:rsidRDefault="00E90956">
            <w:pPr>
              <w:spacing w:after="0"/>
              <w:ind w:left="135"/>
            </w:pPr>
          </w:p>
        </w:tc>
        <w:tc>
          <w:tcPr>
            <w:tcW w:w="1914" w:type="dxa"/>
            <w:tcMar>
              <w:top w:w="50" w:type="dxa"/>
              <w:left w:w="100" w:type="dxa"/>
            </w:tcMar>
            <w:vAlign w:val="center"/>
          </w:tcPr>
          <w:p w:rsidR="00E90956" w:rsidRDefault="00E90956">
            <w:pPr>
              <w:spacing w:after="0"/>
              <w:ind w:left="135"/>
            </w:pPr>
          </w:p>
        </w:tc>
      </w:tr>
      <w:tr w:rsidR="00E90956">
        <w:trPr>
          <w:trHeight w:val="144"/>
          <w:tblCellSpacing w:w="20" w:type="nil"/>
        </w:trPr>
        <w:tc>
          <w:tcPr>
            <w:tcW w:w="0" w:type="auto"/>
            <w:gridSpan w:val="2"/>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E90956" w:rsidRDefault="00E90956"/>
        </w:tc>
      </w:tr>
    </w:tbl>
    <w:p w:rsidR="00E90956" w:rsidRDefault="00E90956">
      <w:pPr>
        <w:sectPr w:rsidR="00E90956">
          <w:pgSz w:w="16383" w:h="11906" w:orient="landscape"/>
          <w:pgMar w:top="1134" w:right="850" w:bottom="1134" w:left="1701" w:header="720" w:footer="720" w:gutter="0"/>
          <w:cols w:space="720"/>
        </w:sectPr>
      </w:pPr>
    </w:p>
    <w:p w:rsidR="00E90956" w:rsidRDefault="00DC230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E90956">
        <w:trPr>
          <w:trHeight w:val="144"/>
          <w:tblCellSpacing w:w="20" w:type="nil"/>
        </w:trPr>
        <w:tc>
          <w:tcPr>
            <w:tcW w:w="453" w:type="dxa"/>
            <w:vMerge w:val="restart"/>
            <w:tcMar>
              <w:top w:w="50" w:type="dxa"/>
              <w:left w:w="100" w:type="dxa"/>
            </w:tcMar>
            <w:vAlign w:val="center"/>
          </w:tcPr>
          <w:p w:rsidR="00E90956" w:rsidRDefault="00DC230C">
            <w:pPr>
              <w:spacing w:after="0"/>
              <w:ind w:left="135"/>
            </w:pPr>
            <w:r>
              <w:rPr>
                <w:rFonts w:ascii="Times New Roman" w:hAnsi="Times New Roman"/>
                <w:b/>
                <w:color w:val="000000"/>
                <w:sz w:val="24"/>
              </w:rPr>
              <w:t xml:space="preserve">№ п/п </w:t>
            </w:r>
          </w:p>
          <w:p w:rsidR="00E90956" w:rsidRDefault="00E90956">
            <w:pPr>
              <w:spacing w:after="0"/>
              <w:ind w:left="135"/>
            </w:pPr>
          </w:p>
        </w:tc>
        <w:tc>
          <w:tcPr>
            <w:tcW w:w="3344" w:type="dxa"/>
            <w:vMerge w:val="restart"/>
            <w:tcMar>
              <w:top w:w="50" w:type="dxa"/>
              <w:left w:w="100" w:type="dxa"/>
            </w:tcMar>
            <w:vAlign w:val="center"/>
          </w:tcPr>
          <w:p w:rsidR="00E90956" w:rsidRDefault="00DC230C">
            <w:pPr>
              <w:spacing w:after="0"/>
              <w:ind w:left="135"/>
            </w:pPr>
            <w:r>
              <w:rPr>
                <w:rFonts w:ascii="Times New Roman" w:hAnsi="Times New Roman"/>
                <w:b/>
                <w:color w:val="000000"/>
                <w:sz w:val="24"/>
              </w:rPr>
              <w:t xml:space="preserve">Тема урока </w:t>
            </w:r>
          </w:p>
          <w:p w:rsidR="00E90956" w:rsidRDefault="00E90956">
            <w:pPr>
              <w:spacing w:after="0"/>
              <w:ind w:left="135"/>
            </w:pPr>
          </w:p>
        </w:tc>
        <w:tc>
          <w:tcPr>
            <w:tcW w:w="0" w:type="auto"/>
            <w:gridSpan w:val="3"/>
            <w:tcMar>
              <w:top w:w="50" w:type="dxa"/>
              <w:left w:w="100" w:type="dxa"/>
            </w:tcMar>
            <w:vAlign w:val="center"/>
          </w:tcPr>
          <w:p w:rsidR="00E90956" w:rsidRDefault="00DC230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90956" w:rsidRDefault="00DC230C">
            <w:pPr>
              <w:spacing w:after="0"/>
              <w:ind w:left="135"/>
            </w:pPr>
            <w:r>
              <w:rPr>
                <w:rFonts w:ascii="Times New Roman" w:hAnsi="Times New Roman"/>
                <w:b/>
                <w:color w:val="000000"/>
                <w:sz w:val="24"/>
              </w:rPr>
              <w:t xml:space="preserve">Дата изучения </w:t>
            </w:r>
          </w:p>
          <w:p w:rsidR="00E90956" w:rsidRDefault="00E90956">
            <w:pPr>
              <w:spacing w:after="0"/>
              <w:ind w:left="135"/>
            </w:pPr>
          </w:p>
        </w:tc>
        <w:tc>
          <w:tcPr>
            <w:tcW w:w="1936" w:type="dxa"/>
            <w:vMerge w:val="restart"/>
            <w:tcMar>
              <w:top w:w="50" w:type="dxa"/>
              <w:left w:w="100" w:type="dxa"/>
            </w:tcMar>
            <w:vAlign w:val="center"/>
          </w:tcPr>
          <w:p w:rsidR="00E90956" w:rsidRDefault="00DC230C">
            <w:pPr>
              <w:spacing w:after="0"/>
              <w:ind w:left="135"/>
            </w:pPr>
            <w:r>
              <w:rPr>
                <w:rFonts w:ascii="Times New Roman" w:hAnsi="Times New Roman"/>
                <w:b/>
                <w:color w:val="000000"/>
                <w:sz w:val="24"/>
              </w:rPr>
              <w:t xml:space="preserve">Электронные цифровые образовательные ресурсы </w:t>
            </w:r>
          </w:p>
          <w:p w:rsidR="00E90956" w:rsidRDefault="00E90956">
            <w:pPr>
              <w:spacing w:after="0"/>
              <w:ind w:left="135"/>
            </w:pPr>
          </w:p>
        </w:tc>
      </w:tr>
      <w:tr w:rsidR="00E90956">
        <w:trPr>
          <w:trHeight w:val="144"/>
          <w:tblCellSpacing w:w="20" w:type="nil"/>
        </w:trPr>
        <w:tc>
          <w:tcPr>
            <w:tcW w:w="0" w:type="auto"/>
            <w:vMerge/>
            <w:tcBorders>
              <w:top w:val="nil"/>
            </w:tcBorders>
            <w:tcMar>
              <w:top w:w="50" w:type="dxa"/>
              <w:left w:w="100" w:type="dxa"/>
            </w:tcMar>
          </w:tcPr>
          <w:p w:rsidR="00E90956" w:rsidRDefault="00E90956"/>
        </w:tc>
        <w:tc>
          <w:tcPr>
            <w:tcW w:w="0" w:type="auto"/>
            <w:vMerge/>
            <w:tcBorders>
              <w:top w:val="nil"/>
            </w:tcBorders>
            <w:tcMar>
              <w:top w:w="50" w:type="dxa"/>
              <w:left w:w="100" w:type="dxa"/>
            </w:tcMar>
          </w:tcPr>
          <w:p w:rsidR="00E90956" w:rsidRDefault="00E90956"/>
        </w:tc>
        <w:tc>
          <w:tcPr>
            <w:tcW w:w="795" w:type="dxa"/>
            <w:tcMar>
              <w:top w:w="50" w:type="dxa"/>
              <w:left w:w="100" w:type="dxa"/>
            </w:tcMar>
            <w:vAlign w:val="center"/>
          </w:tcPr>
          <w:p w:rsidR="00E90956" w:rsidRDefault="00DC230C">
            <w:pPr>
              <w:spacing w:after="0"/>
              <w:ind w:left="135"/>
            </w:pPr>
            <w:r>
              <w:rPr>
                <w:rFonts w:ascii="Times New Roman" w:hAnsi="Times New Roman"/>
                <w:b/>
                <w:color w:val="000000"/>
                <w:sz w:val="24"/>
              </w:rPr>
              <w:t xml:space="preserve">Всего </w:t>
            </w:r>
          </w:p>
          <w:p w:rsidR="00E90956" w:rsidRDefault="00E90956">
            <w:pPr>
              <w:spacing w:after="0"/>
              <w:ind w:left="135"/>
            </w:pPr>
          </w:p>
        </w:tc>
        <w:tc>
          <w:tcPr>
            <w:tcW w:w="1488" w:type="dxa"/>
            <w:tcMar>
              <w:top w:w="50" w:type="dxa"/>
              <w:left w:w="100" w:type="dxa"/>
            </w:tcMar>
            <w:vAlign w:val="center"/>
          </w:tcPr>
          <w:p w:rsidR="00E90956" w:rsidRDefault="00DC230C">
            <w:pPr>
              <w:spacing w:after="0"/>
              <w:ind w:left="135"/>
            </w:pPr>
            <w:r>
              <w:rPr>
                <w:rFonts w:ascii="Times New Roman" w:hAnsi="Times New Roman"/>
                <w:b/>
                <w:color w:val="000000"/>
                <w:sz w:val="24"/>
              </w:rPr>
              <w:t xml:space="preserve">Контрольные работы </w:t>
            </w:r>
          </w:p>
          <w:p w:rsidR="00E90956" w:rsidRDefault="00E90956">
            <w:pPr>
              <w:spacing w:after="0"/>
              <w:ind w:left="135"/>
            </w:pPr>
          </w:p>
        </w:tc>
        <w:tc>
          <w:tcPr>
            <w:tcW w:w="1590" w:type="dxa"/>
            <w:tcMar>
              <w:top w:w="50" w:type="dxa"/>
              <w:left w:w="100" w:type="dxa"/>
            </w:tcMar>
            <w:vAlign w:val="center"/>
          </w:tcPr>
          <w:p w:rsidR="00E90956" w:rsidRDefault="00DC230C">
            <w:pPr>
              <w:spacing w:after="0"/>
              <w:ind w:left="135"/>
            </w:pPr>
            <w:r>
              <w:rPr>
                <w:rFonts w:ascii="Times New Roman" w:hAnsi="Times New Roman"/>
                <w:b/>
                <w:color w:val="000000"/>
                <w:sz w:val="24"/>
              </w:rPr>
              <w:t xml:space="preserve">Практические работы </w:t>
            </w:r>
          </w:p>
          <w:p w:rsidR="00E90956" w:rsidRDefault="00E90956">
            <w:pPr>
              <w:spacing w:after="0"/>
              <w:ind w:left="135"/>
            </w:pPr>
          </w:p>
        </w:tc>
        <w:tc>
          <w:tcPr>
            <w:tcW w:w="0" w:type="auto"/>
            <w:vMerge/>
            <w:tcBorders>
              <w:top w:val="nil"/>
            </w:tcBorders>
            <w:tcMar>
              <w:top w:w="50" w:type="dxa"/>
              <w:left w:w="100" w:type="dxa"/>
            </w:tcMar>
          </w:tcPr>
          <w:p w:rsidR="00E90956" w:rsidRDefault="00E90956"/>
        </w:tc>
        <w:tc>
          <w:tcPr>
            <w:tcW w:w="0" w:type="auto"/>
            <w:vMerge/>
            <w:tcBorders>
              <w:top w:val="nil"/>
            </w:tcBorders>
            <w:tcMar>
              <w:top w:w="50" w:type="dxa"/>
              <w:left w:w="100" w:type="dxa"/>
            </w:tcMar>
          </w:tcPr>
          <w:p w:rsidR="00E90956" w:rsidRDefault="00E90956"/>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1</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2</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highlight w:val="yellow"/>
              </w:rPr>
              <w:t>Движущие силы эволюции видов по Ч. Дарвину</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3</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Борьба за существование, естественный и искусственный отбор</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4</w:t>
            </w:r>
          </w:p>
        </w:tc>
        <w:tc>
          <w:tcPr>
            <w:tcW w:w="3344" w:type="dxa"/>
            <w:tcMar>
              <w:top w:w="50" w:type="dxa"/>
              <w:left w:w="100" w:type="dxa"/>
            </w:tcMar>
            <w:vAlign w:val="center"/>
          </w:tcPr>
          <w:p w:rsidR="00E90956" w:rsidRDefault="00DC230C">
            <w:pPr>
              <w:spacing w:after="0"/>
              <w:ind w:left="135"/>
            </w:pPr>
            <w:r w:rsidRPr="00420265">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5</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highlight w:val="yellow"/>
              </w:rPr>
              <w:t xml:space="preserve">Этапы эволюционного процесса: </w:t>
            </w:r>
            <w:proofErr w:type="spellStart"/>
            <w:r w:rsidRPr="00DB50AA">
              <w:rPr>
                <w:rFonts w:ascii="Times New Roman" w:hAnsi="Times New Roman"/>
                <w:color w:val="000000"/>
                <w:sz w:val="24"/>
                <w:highlight w:val="yellow"/>
              </w:rPr>
              <w:t>микроэволюция</w:t>
            </w:r>
            <w:proofErr w:type="spellEnd"/>
            <w:r w:rsidRPr="00DB50AA">
              <w:rPr>
                <w:rFonts w:ascii="Times New Roman" w:hAnsi="Times New Roman"/>
                <w:color w:val="000000"/>
                <w:sz w:val="24"/>
                <w:highlight w:val="yellow"/>
              </w:rPr>
              <w:t xml:space="preserve"> и макроэволюция</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6</w:t>
            </w:r>
          </w:p>
        </w:tc>
        <w:tc>
          <w:tcPr>
            <w:tcW w:w="3344" w:type="dxa"/>
            <w:tcMar>
              <w:top w:w="50" w:type="dxa"/>
              <w:left w:w="100" w:type="dxa"/>
            </w:tcMar>
            <w:vAlign w:val="center"/>
          </w:tcPr>
          <w:p w:rsidR="00E90956" w:rsidRDefault="00DC230C">
            <w:pPr>
              <w:spacing w:after="0"/>
              <w:ind w:left="135"/>
            </w:pPr>
            <w:r w:rsidRPr="00FC4534">
              <w:rPr>
                <w:rFonts w:ascii="Times New Roman" w:hAnsi="Times New Roman"/>
                <w:color w:val="000000"/>
                <w:sz w:val="24"/>
                <w:highlight w:val="yellow"/>
              </w:rPr>
              <w:t>Популяция — элементарная единица эволюции</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7</w:t>
            </w:r>
          </w:p>
        </w:tc>
        <w:tc>
          <w:tcPr>
            <w:tcW w:w="3344" w:type="dxa"/>
            <w:tcMar>
              <w:top w:w="50" w:type="dxa"/>
              <w:left w:w="100" w:type="dxa"/>
            </w:tcMar>
            <w:vAlign w:val="center"/>
          </w:tcPr>
          <w:p w:rsidR="00E90956" w:rsidRPr="00DB50AA" w:rsidRDefault="00DC230C">
            <w:pPr>
              <w:spacing w:after="0"/>
              <w:ind w:left="135"/>
            </w:pPr>
            <w:r w:rsidRPr="000E3115">
              <w:rPr>
                <w:rFonts w:ascii="Times New Roman" w:hAnsi="Times New Roman"/>
                <w:color w:val="000000"/>
                <w:sz w:val="24"/>
                <w:highlight w:val="yellow"/>
              </w:rPr>
              <w:t xml:space="preserve">Закон генетического равновесия Дж. Харди, В. </w:t>
            </w:r>
            <w:proofErr w:type="spellStart"/>
            <w:r w:rsidRPr="000E3115">
              <w:rPr>
                <w:rFonts w:ascii="Times New Roman" w:hAnsi="Times New Roman"/>
                <w:color w:val="000000"/>
                <w:sz w:val="24"/>
                <w:highlight w:val="yellow"/>
              </w:rPr>
              <w:t>Вайнберга</w:t>
            </w:r>
            <w:proofErr w:type="spellEnd"/>
            <w:r w:rsidRPr="000E3115">
              <w:rPr>
                <w:rFonts w:ascii="Times New Roman" w:hAnsi="Times New Roman"/>
                <w:color w:val="000000"/>
                <w:sz w:val="24"/>
                <w:highlight w:val="yellow"/>
              </w:rPr>
              <w:t>. Лабораторная работа «Выявление изменчивости у особей одного вида»</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8</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9</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Эффект основателя. Эффект бутылочного горлышка</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10</w:t>
            </w:r>
          </w:p>
        </w:tc>
        <w:tc>
          <w:tcPr>
            <w:tcW w:w="3344" w:type="dxa"/>
            <w:tcMar>
              <w:top w:w="50" w:type="dxa"/>
              <w:left w:w="100" w:type="dxa"/>
            </w:tcMar>
            <w:vAlign w:val="center"/>
          </w:tcPr>
          <w:p w:rsidR="00E90956" w:rsidRPr="00DB50AA" w:rsidRDefault="00DC230C">
            <w:pPr>
              <w:spacing w:after="0"/>
              <w:ind w:left="135"/>
            </w:pPr>
            <w:r w:rsidRPr="00FF7301">
              <w:rPr>
                <w:rFonts w:ascii="Times New Roman" w:hAnsi="Times New Roman"/>
                <w:color w:val="000000"/>
                <w:sz w:val="24"/>
                <w:highlight w:val="yellow"/>
              </w:rPr>
              <w:t>Миграции. Изоляции популяций: географическая, биологическая</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11</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Естественный отбор — направляющий фактор эволюции</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E90956" w:rsidRDefault="00DC230C">
            <w:pPr>
              <w:spacing w:after="0"/>
              <w:ind w:left="135"/>
            </w:pPr>
            <w:r w:rsidRPr="00FF7301">
              <w:rPr>
                <w:rFonts w:ascii="Times New Roman" w:hAnsi="Times New Roman"/>
                <w:color w:val="000000"/>
                <w:sz w:val="24"/>
                <w:highlight w:val="yellow"/>
              </w:rPr>
              <w:t>Половой отбор</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13</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 xml:space="preserve">Приспособленность организмов как результат </w:t>
            </w:r>
            <w:proofErr w:type="spellStart"/>
            <w:r w:rsidRPr="00DB50AA">
              <w:rPr>
                <w:rFonts w:ascii="Times New Roman" w:hAnsi="Times New Roman"/>
                <w:color w:val="000000"/>
                <w:sz w:val="24"/>
              </w:rPr>
              <w:t>микроэволюции</w:t>
            </w:r>
            <w:proofErr w:type="spellEnd"/>
            <w:r w:rsidRPr="00DB50AA">
              <w:rPr>
                <w:rFonts w:ascii="Times New Roman" w:hAnsi="Times New Roman"/>
                <w:color w:val="000000"/>
                <w:sz w:val="24"/>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14</w:t>
            </w:r>
          </w:p>
        </w:tc>
        <w:tc>
          <w:tcPr>
            <w:tcW w:w="3344" w:type="dxa"/>
            <w:tcMar>
              <w:top w:w="50" w:type="dxa"/>
              <w:left w:w="100" w:type="dxa"/>
            </w:tcMar>
            <w:vAlign w:val="center"/>
          </w:tcPr>
          <w:p w:rsidR="00E90956" w:rsidRDefault="00DC230C">
            <w:pPr>
              <w:spacing w:after="0"/>
              <w:ind w:left="135"/>
            </w:pPr>
            <w:r w:rsidRPr="00DB50AA">
              <w:rPr>
                <w:rFonts w:ascii="Times New Roman" w:hAnsi="Times New Roman"/>
                <w:color w:val="000000"/>
                <w:sz w:val="24"/>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15</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16</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17</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 xml:space="preserve">Видообразование как результат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18</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 xml:space="preserve">Связь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эпидемиологии</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19</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Макроэволюция. Палеонтологические методы изучения эволюции</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20</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21</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Эмбриологические и сравнительно-морфологические методы изучения эволюции</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22</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 xml:space="preserve">Молекулярно-генетические, биохимические и математические </w:t>
            </w:r>
            <w:r w:rsidRPr="00DB50AA">
              <w:rPr>
                <w:rFonts w:ascii="Times New Roman" w:hAnsi="Times New Roman"/>
                <w:color w:val="000000"/>
                <w:sz w:val="24"/>
              </w:rPr>
              <w:lastRenderedPageBreak/>
              <w:t>методы изучения эволюции</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24</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Адаптивная радиация. Неравномерность темпов эволюции</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25</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Научные гипотезы происхождения жизни на Земле</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26</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Донаучные представления о зарождении жизни</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27</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28</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29</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30</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31</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32</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33</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Основные этапы эволюции животного мира</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34</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35</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 xml:space="preserve">Развитие жизни на Земле по эрам и </w:t>
            </w:r>
            <w:r w:rsidRPr="00DB50AA">
              <w:rPr>
                <w:rFonts w:ascii="Times New Roman" w:hAnsi="Times New Roman"/>
                <w:color w:val="000000"/>
                <w:sz w:val="24"/>
              </w:rPr>
              <w:lastRenderedPageBreak/>
              <w:t>периодам</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Массовые вымирания — экологические кризисы прошлого</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37</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Современный экологический кризис, его особенности</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38</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39</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40</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41</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Развитие представлений о происхождении человека</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42</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DB50AA">
              <w:rPr>
                <w:rFonts w:ascii="Times New Roman" w:hAnsi="Times New Roman"/>
                <w:color w:val="000000"/>
                <w:sz w:val="24"/>
              </w:rPr>
              <w:t>прямохождением</w:t>
            </w:r>
            <w:proofErr w:type="spellEnd"/>
            <w:r w:rsidRPr="00DB50AA">
              <w:rPr>
                <w:rFonts w:ascii="Times New Roman" w:hAnsi="Times New Roman"/>
                <w:color w:val="000000"/>
                <w:sz w:val="24"/>
              </w:rPr>
              <w:t>»</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43</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44</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Соотношение биологических и социальных факторов в антропогенезе</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45</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46</w:t>
            </w:r>
          </w:p>
        </w:tc>
        <w:tc>
          <w:tcPr>
            <w:tcW w:w="3344" w:type="dxa"/>
            <w:tcMar>
              <w:top w:w="50" w:type="dxa"/>
              <w:left w:w="100" w:type="dxa"/>
            </w:tcMar>
            <w:vAlign w:val="center"/>
          </w:tcPr>
          <w:p w:rsidR="00E90956" w:rsidRDefault="00DC230C">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47</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48</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49</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51</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52</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Значение экологических знаний для человека</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53</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54</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55</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56</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57</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58</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59</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60</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61</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62</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 xml:space="preserve">Экологические характеристики </w:t>
            </w:r>
            <w:r>
              <w:rPr>
                <w:rFonts w:ascii="Times New Roman" w:hAnsi="Times New Roman"/>
                <w:color w:val="000000"/>
                <w:sz w:val="24"/>
              </w:rPr>
              <w:lastRenderedPageBreak/>
              <w:t>популяции</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64</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65</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66</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Динамика популяции и её регуляция</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67</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Кривые роста численности популяции. Кривые выживания</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68</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69</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70</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Закономерности поведения и миграций животных</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71</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72</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73</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Круговорот веществ и поток энергии в экосистеме</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74</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75</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76</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77</w:t>
            </w:r>
          </w:p>
        </w:tc>
        <w:tc>
          <w:tcPr>
            <w:tcW w:w="3344" w:type="dxa"/>
            <w:tcMar>
              <w:top w:w="50" w:type="dxa"/>
              <w:left w:w="100" w:type="dxa"/>
            </w:tcMar>
            <w:vAlign w:val="center"/>
          </w:tcPr>
          <w:p w:rsidR="00E90956" w:rsidRDefault="00DC230C">
            <w:pPr>
              <w:spacing w:after="0"/>
              <w:ind w:left="135"/>
            </w:pPr>
            <w:r w:rsidRPr="00DB50AA">
              <w:rPr>
                <w:rFonts w:ascii="Times New Roman" w:hAnsi="Times New Roman"/>
                <w:color w:val="000000"/>
                <w:sz w:val="24"/>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78</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 xml:space="preserve">Природные экосистемы. Экосистемы </w:t>
            </w:r>
            <w:r w:rsidRPr="00DB50AA">
              <w:rPr>
                <w:rFonts w:ascii="Times New Roman" w:hAnsi="Times New Roman"/>
                <w:color w:val="000000"/>
                <w:sz w:val="24"/>
              </w:rPr>
              <w:lastRenderedPageBreak/>
              <w:t>тундр, лесов, степей, пустынь</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80</w:t>
            </w:r>
          </w:p>
        </w:tc>
        <w:tc>
          <w:tcPr>
            <w:tcW w:w="3344" w:type="dxa"/>
            <w:tcMar>
              <w:top w:w="50" w:type="dxa"/>
              <w:left w:w="100" w:type="dxa"/>
            </w:tcMar>
            <w:vAlign w:val="center"/>
          </w:tcPr>
          <w:p w:rsidR="00E90956" w:rsidRPr="00DB50AA" w:rsidRDefault="00DC230C">
            <w:pPr>
              <w:spacing w:after="0"/>
              <w:ind w:left="135"/>
            </w:pPr>
            <w:proofErr w:type="spellStart"/>
            <w:r w:rsidRPr="00DB50AA">
              <w:rPr>
                <w:rFonts w:ascii="Times New Roman" w:hAnsi="Times New Roman"/>
                <w:color w:val="000000"/>
                <w:sz w:val="24"/>
              </w:rPr>
              <w:t>Урбоэкосистемы</w:t>
            </w:r>
            <w:proofErr w:type="spellEnd"/>
            <w:r w:rsidRPr="00DB50AA">
              <w:rPr>
                <w:rFonts w:ascii="Times New Roman" w:hAnsi="Times New Roman"/>
                <w:color w:val="000000"/>
                <w:sz w:val="24"/>
              </w:rPr>
              <w:t xml:space="preserve">. Практическая работа «Изучение и описание </w:t>
            </w:r>
            <w:proofErr w:type="spellStart"/>
            <w:r w:rsidRPr="00DB50AA">
              <w:rPr>
                <w:rFonts w:ascii="Times New Roman" w:hAnsi="Times New Roman"/>
                <w:color w:val="000000"/>
                <w:sz w:val="24"/>
              </w:rPr>
              <w:t>урбоэкосистемы</w:t>
            </w:r>
            <w:proofErr w:type="spellEnd"/>
            <w:r w:rsidRPr="00DB50AA">
              <w:rPr>
                <w:rFonts w:ascii="Times New Roman" w:hAnsi="Times New Roman"/>
                <w:color w:val="000000"/>
                <w:sz w:val="24"/>
              </w:rPr>
              <w:t>»</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81</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82</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 xml:space="preserve">Механизмы воздействия загрязнений разных типов на </w:t>
            </w:r>
            <w:proofErr w:type="spellStart"/>
            <w:r w:rsidRPr="00DB50AA">
              <w:rPr>
                <w:rFonts w:ascii="Times New Roman" w:hAnsi="Times New Roman"/>
                <w:color w:val="000000"/>
                <w:sz w:val="24"/>
              </w:rPr>
              <w:t>суборганизменном</w:t>
            </w:r>
            <w:proofErr w:type="spellEnd"/>
            <w:r w:rsidRPr="00DB50AA">
              <w:rPr>
                <w:rFonts w:ascii="Times New Roman" w:hAnsi="Times New Roman"/>
                <w:color w:val="000000"/>
                <w:sz w:val="24"/>
              </w:rPr>
              <w:t xml:space="preserve">, организменном, популяционном и </w:t>
            </w:r>
            <w:proofErr w:type="spellStart"/>
            <w:r w:rsidRPr="00DB50AA">
              <w:rPr>
                <w:rFonts w:ascii="Times New Roman" w:hAnsi="Times New Roman"/>
                <w:color w:val="000000"/>
                <w:sz w:val="24"/>
              </w:rPr>
              <w:t>экосистемном</w:t>
            </w:r>
            <w:proofErr w:type="spellEnd"/>
            <w:r w:rsidRPr="00DB50AA">
              <w:rPr>
                <w:rFonts w:ascii="Times New Roman" w:hAnsi="Times New Roman"/>
                <w:color w:val="000000"/>
                <w:sz w:val="24"/>
              </w:rPr>
              <w:t xml:space="preserve"> уровнях</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83</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84</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Учение В. И. Вернадского о биосфере</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85</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86</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Круговороты веществ и биогеохимические циклы</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87</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Зональность биосферы. Основные биомы суши</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88</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89</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Экологические кризисы и их причины</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90</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91</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Антропогенное воздействие на растительный и животный мир</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92</w:t>
            </w:r>
          </w:p>
        </w:tc>
        <w:tc>
          <w:tcPr>
            <w:tcW w:w="3344" w:type="dxa"/>
            <w:tcMar>
              <w:top w:w="50" w:type="dxa"/>
              <w:left w:w="100" w:type="dxa"/>
            </w:tcMar>
            <w:vAlign w:val="center"/>
          </w:tcPr>
          <w:p w:rsidR="00E90956" w:rsidRDefault="00DC230C">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93</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 xml:space="preserve">Основные принципы устойчивого </w:t>
            </w:r>
            <w:r w:rsidRPr="00DB50AA">
              <w:rPr>
                <w:rFonts w:ascii="Times New Roman" w:hAnsi="Times New Roman"/>
                <w:color w:val="000000"/>
                <w:sz w:val="24"/>
              </w:rPr>
              <w:lastRenderedPageBreak/>
              <w:t>развития человечества и природы</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95</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Обобщение по теме «</w:t>
            </w:r>
            <w:proofErr w:type="spellStart"/>
            <w:r w:rsidRPr="00DB50AA">
              <w:rPr>
                <w:rFonts w:ascii="Times New Roman" w:hAnsi="Times New Roman"/>
                <w:color w:val="000000"/>
                <w:sz w:val="24"/>
              </w:rPr>
              <w:t>Микроэволюция</w:t>
            </w:r>
            <w:proofErr w:type="spellEnd"/>
            <w:r w:rsidRPr="00DB50AA">
              <w:rPr>
                <w:rFonts w:ascii="Times New Roman" w:hAnsi="Times New Roman"/>
                <w:color w:val="000000"/>
                <w:sz w:val="24"/>
              </w:rPr>
              <w:t xml:space="preserve"> и её результаты»</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96</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Обобщение по теме «Макроэволюция и её результаты»</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97</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Обобщение по теме «Происхождение и развитие жизни на Земле»</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98</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Обобщение по теме «Происхождение человека – антропогенез»</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99</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Обобщение по теме «Экология – наука о взаимоотношениях организмов»</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100</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Обобщение по теме «Организмы и среда обитания»</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101</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Обобщение по теме «Экология видов и популяций»</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453" w:type="dxa"/>
            <w:tcMar>
              <w:top w:w="50" w:type="dxa"/>
              <w:left w:w="100" w:type="dxa"/>
            </w:tcMar>
            <w:vAlign w:val="center"/>
          </w:tcPr>
          <w:p w:rsidR="00E90956" w:rsidRDefault="00DC230C">
            <w:pPr>
              <w:spacing w:after="0"/>
            </w:pPr>
            <w:r>
              <w:rPr>
                <w:rFonts w:ascii="Times New Roman" w:hAnsi="Times New Roman"/>
                <w:color w:val="000000"/>
                <w:sz w:val="24"/>
              </w:rPr>
              <w:t>102</w:t>
            </w:r>
          </w:p>
        </w:tc>
        <w:tc>
          <w:tcPr>
            <w:tcW w:w="3344" w:type="dxa"/>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Обобщение по теме «Биосфера – глобальная экосистема»</w:t>
            </w:r>
          </w:p>
        </w:tc>
        <w:tc>
          <w:tcPr>
            <w:tcW w:w="795"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0956" w:rsidRDefault="00E90956">
            <w:pPr>
              <w:spacing w:after="0"/>
              <w:ind w:left="135"/>
              <w:jc w:val="center"/>
            </w:pPr>
          </w:p>
        </w:tc>
        <w:tc>
          <w:tcPr>
            <w:tcW w:w="1590" w:type="dxa"/>
            <w:tcMar>
              <w:top w:w="50" w:type="dxa"/>
              <w:left w:w="100" w:type="dxa"/>
            </w:tcMar>
            <w:vAlign w:val="center"/>
          </w:tcPr>
          <w:p w:rsidR="00E90956" w:rsidRDefault="00E90956">
            <w:pPr>
              <w:spacing w:after="0"/>
              <w:ind w:left="135"/>
              <w:jc w:val="center"/>
            </w:pPr>
          </w:p>
        </w:tc>
        <w:tc>
          <w:tcPr>
            <w:tcW w:w="1122" w:type="dxa"/>
            <w:tcMar>
              <w:top w:w="50" w:type="dxa"/>
              <w:left w:w="100" w:type="dxa"/>
            </w:tcMar>
            <w:vAlign w:val="center"/>
          </w:tcPr>
          <w:p w:rsidR="00E90956" w:rsidRDefault="00E90956">
            <w:pPr>
              <w:spacing w:after="0"/>
              <w:ind w:left="135"/>
            </w:pPr>
          </w:p>
        </w:tc>
        <w:tc>
          <w:tcPr>
            <w:tcW w:w="1936" w:type="dxa"/>
            <w:tcMar>
              <w:top w:w="50" w:type="dxa"/>
              <w:left w:w="100" w:type="dxa"/>
            </w:tcMar>
            <w:vAlign w:val="center"/>
          </w:tcPr>
          <w:p w:rsidR="00E90956" w:rsidRDefault="00E90956">
            <w:pPr>
              <w:spacing w:after="0"/>
              <w:ind w:left="135"/>
            </w:pPr>
          </w:p>
        </w:tc>
      </w:tr>
      <w:tr w:rsidR="00E90956">
        <w:trPr>
          <w:trHeight w:val="144"/>
          <w:tblCellSpacing w:w="20" w:type="nil"/>
        </w:trPr>
        <w:tc>
          <w:tcPr>
            <w:tcW w:w="0" w:type="auto"/>
            <w:gridSpan w:val="2"/>
            <w:tcMar>
              <w:top w:w="50" w:type="dxa"/>
              <w:left w:w="100" w:type="dxa"/>
            </w:tcMar>
            <w:vAlign w:val="center"/>
          </w:tcPr>
          <w:p w:rsidR="00E90956" w:rsidRPr="00DB50AA" w:rsidRDefault="00DC230C">
            <w:pPr>
              <w:spacing w:after="0"/>
              <w:ind w:left="135"/>
            </w:pPr>
            <w:r w:rsidRPr="00DB50AA">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E90956" w:rsidRDefault="00DC230C">
            <w:pPr>
              <w:spacing w:after="0"/>
              <w:ind w:left="135"/>
              <w:jc w:val="center"/>
            </w:pPr>
            <w:r w:rsidRPr="00DB50AA">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90956" w:rsidRDefault="00DC230C">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E90956" w:rsidRDefault="00E90956"/>
        </w:tc>
      </w:tr>
    </w:tbl>
    <w:p w:rsidR="00E90956" w:rsidRDefault="00E90956">
      <w:pPr>
        <w:sectPr w:rsidR="00E90956">
          <w:pgSz w:w="16383" w:h="11906" w:orient="landscape"/>
          <w:pgMar w:top="1134" w:right="850" w:bottom="1134" w:left="1701" w:header="720" w:footer="720" w:gutter="0"/>
          <w:cols w:space="720"/>
        </w:sectPr>
      </w:pPr>
    </w:p>
    <w:p w:rsidR="00E90956" w:rsidRDefault="00E90956">
      <w:pPr>
        <w:sectPr w:rsidR="00E90956">
          <w:pgSz w:w="16383" w:h="11906" w:orient="landscape"/>
          <w:pgMar w:top="1134" w:right="850" w:bottom="1134" w:left="1701" w:header="720" w:footer="720" w:gutter="0"/>
          <w:cols w:space="720"/>
        </w:sectPr>
      </w:pPr>
    </w:p>
    <w:p w:rsidR="00E90956" w:rsidRDefault="00DC230C">
      <w:pPr>
        <w:spacing w:after="0"/>
        <w:ind w:left="120"/>
      </w:pPr>
      <w:bookmarkStart w:id="11" w:name="block-38696890"/>
      <w:bookmarkEnd w:id="10"/>
      <w:r>
        <w:rPr>
          <w:rFonts w:ascii="Times New Roman" w:hAnsi="Times New Roman"/>
          <w:b/>
          <w:color w:val="000000"/>
          <w:sz w:val="28"/>
        </w:rPr>
        <w:lastRenderedPageBreak/>
        <w:t>УЧЕБНО-МЕТОДИЧЕСКОЕ ОБЕСПЕЧЕНИЕ ОБРАЗОВАТЕЛЬНОГО ПРОЦЕССА</w:t>
      </w:r>
    </w:p>
    <w:p w:rsidR="00E90956" w:rsidRDefault="00DC230C">
      <w:pPr>
        <w:spacing w:after="0" w:line="480" w:lineRule="auto"/>
        <w:ind w:left="120"/>
      </w:pPr>
      <w:r>
        <w:rPr>
          <w:rFonts w:ascii="Times New Roman" w:hAnsi="Times New Roman"/>
          <w:b/>
          <w:color w:val="000000"/>
          <w:sz w:val="28"/>
        </w:rPr>
        <w:t>ОБЯЗАТЕЛЬНЫЕ УЧЕБНЫЕ МАТЕРИАЛЫ ДЛЯ УЧЕНИКА</w:t>
      </w:r>
    </w:p>
    <w:p w:rsidR="00E90956" w:rsidRDefault="00E90956">
      <w:pPr>
        <w:spacing w:after="0" w:line="480" w:lineRule="auto"/>
        <w:ind w:left="120"/>
      </w:pPr>
    </w:p>
    <w:p w:rsidR="00E90956" w:rsidRDefault="00E90956">
      <w:pPr>
        <w:spacing w:after="0" w:line="480" w:lineRule="auto"/>
        <w:ind w:left="120"/>
      </w:pPr>
    </w:p>
    <w:p w:rsidR="00E90956" w:rsidRDefault="00E90956">
      <w:pPr>
        <w:spacing w:after="0"/>
        <w:ind w:left="120"/>
      </w:pPr>
    </w:p>
    <w:p w:rsidR="00E90956" w:rsidRDefault="00DC230C">
      <w:pPr>
        <w:spacing w:after="0" w:line="480" w:lineRule="auto"/>
        <w:ind w:left="120"/>
      </w:pPr>
      <w:r>
        <w:rPr>
          <w:rFonts w:ascii="Times New Roman" w:hAnsi="Times New Roman"/>
          <w:b/>
          <w:color w:val="000000"/>
          <w:sz w:val="28"/>
        </w:rPr>
        <w:t>МЕТОДИЧЕСКИЕ МАТЕРИАЛЫ ДЛЯ УЧИТЕЛЯ</w:t>
      </w:r>
    </w:p>
    <w:p w:rsidR="00E90956" w:rsidRDefault="00E90956">
      <w:pPr>
        <w:spacing w:after="0" w:line="480" w:lineRule="auto"/>
        <w:ind w:left="120"/>
      </w:pPr>
    </w:p>
    <w:p w:rsidR="00E90956" w:rsidRDefault="00E90956">
      <w:pPr>
        <w:spacing w:after="0"/>
        <w:ind w:left="120"/>
      </w:pPr>
    </w:p>
    <w:p w:rsidR="00E90956" w:rsidRPr="00DB50AA" w:rsidRDefault="00DC230C">
      <w:pPr>
        <w:spacing w:after="0" w:line="480" w:lineRule="auto"/>
        <w:ind w:left="120"/>
      </w:pPr>
      <w:r w:rsidRPr="00DB50AA">
        <w:rPr>
          <w:rFonts w:ascii="Times New Roman" w:hAnsi="Times New Roman"/>
          <w:b/>
          <w:color w:val="000000"/>
          <w:sz w:val="28"/>
        </w:rPr>
        <w:t>ЦИФРОВЫЕ ОБРАЗОВАТЕЛЬНЫЕ РЕСУРСЫ И РЕСУРСЫ СЕТИ ИНТЕРНЕТ</w:t>
      </w:r>
    </w:p>
    <w:p w:rsidR="00E90956" w:rsidRPr="00DB50AA" w:rsidRDefault="00E90956">
      <w:pPr>
        <w:spacing w:after="0" w:line="480" w:lineRule="auto"/>
        <w:ind w:left="120"/>
      </w:pPr>
    </w:p>
    <w:p w:rsidR="00E90956" w:rsidRPr="00DB50AA" w:rsidRDefault="00E90956">
      <w:pPr>
        <w:sectPr w:rsidR="00E90956" w:rsidRPr="00DB50AA">
          <w:pgSz w:w="11906" w:h="16383"/>
          <w:pgMar w:top="1134" w:right="850" w:bottom="1134" w:left="1701" w:header="720" w:footer="720" w:gutter="0"/>
          <w:cols w:space="720"/>
        </w:sectPr>
      </w:pPr>
    </w:p>
    <w:bookmarkEnd w:id="11"/>
    <w:p w:rsidR="00DC230C" w:rsidRPr="00DB50AA" w:rsidRDefault="00DC230C"/>
    <w:sectPr w:rsidR="00DC230C" w:rsidRPr="00DB50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956"/>
    <w:rsid w:val="000E3115"/>
    <w:rsid w:val="00420265"/>
    <w:rsid w:val="00511B74"/>
    <w:rsid w:val="005A7E15"/>
    <w:rsid w:val="006227E2"/>
    <w:rsid w:val="007270E8"/>
    <w:rsid w:val="00C957DB"/>
    <w:rsid w:val="00D21094"/>
    <w:rsid w:val="00DB50AA"/>
    <w:rsid w:val="00DC230C"/>
    <w:rsid w:val="00E90956"/>
    <w:rsid w:val="00FC4534"/>
    <w:rsid w:val="00FF7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69</Pages>
  <Words>16332</Words>
  <Characters>93094</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14</cp:revision>
  <dcterms:created xsi:type="dcterms:W3CDTF">2024-09-03T18:19:00Z</dcterms:created>
  <dcterms:modified xsi:type="dcterms:W3CDTF">2024-09-23T17:21:00Z</dcterms:modified>
</cp:coreProperties>
</file>