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28" w:rsidRDefault="003F5D28" w:rsidP="003F5D28">
      <w:pPr>
        <w:autoSpaceDE w:val="0"/>
        <w:autoSpaceDN w:val="0"/>
        <w:adjustRightInd w:val="0"/>
        <w:spacing w:after="176"/>
        <w:jc w:val="center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Муниципальное бюджетное общеобразовательное учреждение</w:t>
      </w:r>
    </w:p>
    <w:p w:rsidR="003F5D28" w:rsidRDefault="003F5D28" w:rsidP="003F5D28">
      <w:pPr>
        <w:autoSpaceDE w:val="0"/>
        <w:autoSpaceDN w:val="0"/>
        <w:adjustRightInd w:val="0"/>
        <w:spacing w:after="176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«Шуйская средняя общеобразовательная школа»</w:t>
      </w:r>
    </w:p>
    <w:p w:rsidR="003F5D28" w:rsidRDefault="003F5D28" w:rsidP="003F5D28">
      <w:pPr>
        <w:autoSpaceDE w:val="0"/>
        <w:autoSpaceDN w:val="0"/>
        <w:adjustRightInd w:val="0"/>
        <w:spacing w:after="176" w:line="240" w:lineRule="auto"/>
        <w:jc w:val="center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Междуреченского района</w:t>
      </w:r>
    </w:p>
    <w:p w:rsidR="003F5D28" w:rsidRDefault="003F5D28" w:rsidP="003F5D28">
      <w:pPr>
        <w:autoSpaceDE w:val="0"/>
        <w:autoSpaceDN w:val="0"/>
        <w:adjustRightInd w:val="0"/>
        <w:spacing w:after="176" w:line="240" w:lineRule="auto"/>
        <w:jc w:val="center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3F5D28" w:rsidRDefault="003F5D28" w:rsidP="003F5D28">
      <w:pPr>
        <w:autoSpaceDE w:val="0"/>
        <w:autoSpaceDN w:val="0"/>
        <w:adjustRightInd w:val="0"/>
        <w:spacing w:after="176" w:line="240" w:lineRule="auto"/>
        <w:jc w:val="center"/>
        <w:rPr>
          <w:rFonts w:ascii="Times New Roman" w:hAnsi="Times New Roman"/>
          <w:color w:val="000000"/>
          <w:sz w:val="28"/>
          <w:szCs w:val="28"/>
          <w:highlight w:val="white"/>
        </w:rPr>
      </w:pPr>
    </w:p>
    <w:tbl>
      <w:tblPr>
        <w:tblW w:w="0" w:type="auto"/>
        <w:tblInd w:w="-416" w:type="dxa"/>
        <w:tblLook w:val="04A0" w:firstRow="1" w:lastRow="0" w:firstColumn="1" w:lastColumn="0" w:noHBand="0" w:noVBand="1"/>
      </w:tblPr>
      <w:tblGrid>
        <w:gridCol w:w="222"/>
        <w:gridCol w:w="374"/>
        <w:gridCol w:w="9650"/>
      </w:tblGrid>
      <w:tr w:rsidR="003F5D28" w:rsidTr="003F5D28">
        <w:tc>
          <w:tcPr>
            <w:tcW w:w="3115" w:type="dxa"/>
          </w:tcPr>
          <w:p w:rsidR="003F5D28" w:rsidRDefault="003F5D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F5D28" w:rsidRDefault="003F5D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3F5D28" w:rsidRDefault="003F5D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F5D28" w:rsidRDefault="009611C8" w:rsidP="009611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368F956A">
                  <wp:extent cx="6038215" cy="1571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215" cy="1571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3F5D28" w:rsidRDefault="003F5D28" w:rsidP="003F5D28">
      <w:pPr>
        <w:autoSpaceDE w:val="0"/>
        <w:autoSpaceDN w:val="0"/>
        <w:adjustRightInd w:val="0"/>
        <w:spacing w:after="176"/>
        <w:jc w:val="right"/>
        <w:rPr>
          <w:rFonts w:ascii="Times New Roman" w:hAnsi="Times New Roman" w:cs="Times New Roman"/>
          <w:sz w:val="28"/>
          <w:szCs w:val="28"/>
        </w:rPr>
      </w:pPr>
    </w:p>
    <w:p w:rsidR="003F5D28" w:rsidRDefault="003F5D28" w:rsidP="003F5D28">
      <w:pPr>
        <w:autoSpaceDE w:val="0"/>
        <w:autoSpaceDN w:val="0"/>
        <w:adjustRightInd w:val="0"/>
        <w:spacing w:after="176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>
        <w:rPr>
          <w:rFonts w:ascii="Arial" w:hAnsi="Arial" w:cs="Arial"/>
          <w:kern w:val="3"/>
          <w:sz w:val="25"/>
          <w:szCs w:val="25"/>
          <w:lang w:eastAsia="zh-CN" w:bidi="hi-IN"/>
        </w:rPr>
        <w:br/>
      </w:r>
    </w:p>
    <w:p w:rsidR="003F5D28" w:rsidRDefault="003F5D28" w:rsidP="003F5D28">
      <w:pPr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3F5D28" w:rsidRDefault="003F5D28" w:rsidP="003F5D28">
      <w:pPr>
        <w:shd w:val="clear" w:color="auto" w:fill="FFFFFF"/>
        <w:autoSpaceDN w:val="0"/>
        <w:spacing w:after="176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3F5D28" w:rsidRDefault="003F5D28" w:rsidP="003F5D28">
      <w:pPr>
        <w:shd w:val="clear" w:color="auto" w:fill="FFFFFF"/>
        <w:autoSpaceDN w:val="0"/>
        <w:spacing w:after="0" w:line="474" w:lineRule="atLeast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</w:pPr>
      <w:r>
        <w:rPr>
          <w:rFonts w:ascii="Times New Roman" w:hAnsi="Times New Roman"/>
          <w:bCs/>
          <w:kern w:val="3"/>
          <w:sz w:val="32"/>
          <w:szCs w:val="32"/>
          <w:lang w:eastAsia="zh-CN" w:bidi="hi-IN"/>
        </w:rPr>
        <w:t>РАБОЧАЯ ПРОГРАММА</w:t>
      </w:r>
    </w:p>
    <w:p w:rsidR="003F5D28" w:rsidRDefault="003F5D28" w:rsidP="003F5D28">
      <w:pPr>
        <w:shd w:val="clear" w:color="auto" w:fill="FFFFFF"/>
        <w:autoSpaceDN w:val="0"/>
        <w:spacing w:after="0" w:line="474" w:lineRule="atLeast"/>
        <w:jc w:val="center"/>
        <w:textAlignment w:val="baseline"/>
        <w:rPr>
          <w:rFonts w:ascii="Times New Roman" w:hAnsi="Times New Roman"/>
          <w:bCs/>
          <w:kern w:val="3"/>
          <w:sz w:val="32"/>
          <w:szCs w:val="32"/>
          <w:lang w:eastAsia="zh-CN" w:bidi="hi-IN"/>
        </w:rPr>
      </w:pPr>
      <w:r>
        <w:rPr>
          <w:rFonts w:ascii="Times New Roman" w:hAnsi="Times New Roman"/>
          <w:bCs/>
          <w:kern w:val="3"/>
          <w:sz w:val="32"/>
          <w:szCs w:val="32"/>
          <w:lang w:eastAsia="zh-CN" w:bidi="hi-IN"/>
        </w:rPr>
        <w:t>учебного предмета</w:t>
      </w:r>
    </w:p>
    <w:p w:rsidR="003F5D28" w:rsidRDefault="003F5D28" w:rsidP="003F5D28">
      <w:pPr>
        <w:shd w:val="clear" w:color="auto" w:fill="FFFFFF"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Cs/>
          <w:kern w:val="3"/>
          <w:sz w:val="32"/>
          <w:szCs w:val="32"/>
          <w:lang w:eastAsia="zh-CN" w:bidi="hi-IN"/>
        </w:rPr>
      </w:pPr>
      <w:r>
        <w:rPr>
          <w:rFonts w:ascii="Times New Roman" w:hAnsi="Times New Roman"/>
          <w:bCs/>
          <w:kern w:val="3"/>
          <w:sz w:val="32"/>
          <w:szCs w:val="32"/>
          <w:lang w:eastAsia="zh-CN" w:bidi="hi-IN"/>
        </w:rPr>
        <w:t xml:space="preserve">«История России. Всеобщая история»  </w:t>
      </w:r>
    </w:p>
    <w:p w:rsidR="003F5D28" w:rsidRDefault="003F5D28" w:rsidP="003F5D28">
      <w:pPr>
        <w:shd w:val="clear" w:color="auto" w:fill="FFFFFF"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Cs/>
          <w:kern w:val="3"/>
          <w:sz w:val="32"/>
          <w:szCs w:val="32"/>
          <w:lang w:eastAsia="zh-CN" w:bidi="hi-IN"/>
        </w:rPr>
      </w:pPr>
      <w:r>
        <w:rPr>
          <w:rFonts w:ascii="Times New Roman" w:hAnsi="Times New Roman"/>
          <w:bCs/>
          <w:kern w:val="3"/>
          <w:sz w:val="32"/>
          <w:szCs w:val="32"/>
          <w:lang w:eastAsia="zh-CN" w:bidi="hi-IN"/>
        </w:rPr>
        <w:t>11 класс</w:t>
      </w:r>
    </w:p>
    <w:p w:rsidR="003F5D28" w:rsidRDefault="003F5D28" w:rsidP="003F5D28">
      <w:pPr>
        <w:shd w:val="clear" w:color="auto" w:fill="FFFFFF"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4"/>
          <w:szCs w:val="24"/>
          <w:lang w:eastAsia="zh-CN" w:bidi="hi-IN"/>
        </w:rPr>
      </w:pPr>
    </w:p>
    <w:p w:rsidR="003F5D28" w:rsidRDefault="003F5D28" w:rsidP="003F5D2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</w:p>
    <w:p w:rsidR="003F5D28" w:rsidRDefault="003F5D28" w:rsidP="003F5D2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3F5D28" w:rsidRDefault="003F5D28" w:rsidP="003F5D28">
      <w:pPr>
        <w:rPr>
          <w:rFonts w:ascii="Times New Roman" w:hAnsi="Times New Roman"/>
          <w:sz w:val="28"/>
          <w:szCs w:val="28"/>
        </w:rPr>
      </w:pPr>
    </w:p>
    <w:p w:rsidR="003F5D28" w:rsidRDefault="003F5D28" w:rsidP="003F5D28">
      <w:pPr>
        <w:jc w:val="center"/>
        <w:rPr>
          <w:rFonts w:ascii="Times New Roman" w:hAnsi="Times New Roman"/>
          <w:sz w:val="28"/>
          <w:szCs w:val="28"/>
        </w:rPr>
      </w:pPr>
    </w:p>
    <w:p w:rsidR="003F5D28" w:rsidRDefault="003F5D28" w:rsidP="003F5D2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5D28" w:rsidRDefault="003F5D28" w:rsidP="003F5D28">
      <w:pPr>
        <w:rPr>
          <w:rFonts w:ascii="Times New Roman" w:hAnsi="Times New Roman"/>
          <w:sz w:val="28"/>
          <w:szCs w:val="28"/>
        </w:rPr>
      </w:pPr>
    </w:p>
    <w:p w:rsidR="003F5D28" w:rsidRDefault="003F5D28" w:rsidP="003F5D28">
      <w:pPr>
        <w:rPr>
          <w:rFonts w:ascii="Times New Roman" w:hAnsi="Times New Roman"/>
          <w:sz w:val="28"/>
          <w:szCs w:val="28"/>
        </w:rPr>
      </w:pPr>
    </w:p>
    <w:p w:rsidR="003F5D28" w:rsidRDefault="003F5D28" w:rsidP="003F5D2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Шуйское</w:t>
      </w:r>
    </w:p>
    <w:p w:rsidR="003F5D28" w:rsidRDefault="003F5D28" w:rsidP="003F5D2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г.</w:t>
      </w:r>
    </w:p>
    <w:p w:rsidR="00593EC0" w:rsidRPr="00593EC0" w:rsidRDefault="00593EC0" w:rsidP="00593E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C0" w:rsidRPr="00593EC0" w:rsidRDefault="00593EC0" w:rsidP="00593EC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lastRenderedPageBreak/>
        <w:t>1)</w:t>
      </w:r>
      <w:r w:rsidRPr="00593EC0">
        <w:rPr>
          <w:rFonts w:ascii="Times New Roman" w:hAnsi="Times New Roman" w:cs="Times New Roman"/>
          <w:b/>
          <w:sz w:val="28"/>
          <w:szCs w:val="28"/>
        </w:rPr>
        <w:tab/>
        <w:t>Планируемые результаты освоения учебного предмета.</w:t>
      </w:r>
    </w:p>
    <w:p w:rsidR="00593EC0" w:rsidRPr="00593EC0" w:rsidRDefault="00593EC0" w:rsidP="00593EC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ab/>
        <w:t>1.1.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Личностные результаты включают: 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EC0">
        <w:rPr>
          <w:rFonts w:ascii="Times New Roman" w:hAnsi="Times New Roman" w:cs="Times New Roman"/>
          <w:sz w:val="28"/>
          <w:szCs w:val="28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3) готовность к служению Отечеству, его защите;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lastRenderedPageBreak/>
        <w:t>8) нравственное сознание и поведение на основе усвоения общечеловеческих ценностей;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EC0">
        <w:rPr>
          <w:rFonts w:ascii="Times New Roman" w:hAnsi="Times New Roman" w:cs="Times New Roman"/>
          <w:sz w:val="28"/>
          <w:szCs w:val="28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14)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15) ответственное отношение к созданию семьи на основе осознанного принятия ценностей семейной жизни.</w:t>
      </w:r>
    </w:p>
    <w:p w:rsidR="00593EC0" w:rsidRPr="00593EC0" w:rsidRDefault="00593EC0" w:rsidP="00593EC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ab/>
        <w:t>1.2.</w:t>
      </w:r>
      <w:r w:rsidRPr="00593EC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результаты включают: 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lastRenderedPageBreak/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6) умение определять назначение и функции различных социальных институтов;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593EC0" w:rsidRPr="00593EC0" w:rsidRDefault="00593EC0" w:rsidP="00593E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593EC0" w:rsidRPr="00593EC0" w:rsidRDefault="00593EC0" w:rsidP="00593EC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3EC0" w:rsidRPr="00593EC0" w:rsidRDefault="00593EC0" w:rsidP="00593EC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 xml:space="preserve">Универсальные учебные действия: </w:t>
      </w:r>
    </w:p>
    <w:p w:rsidR="00593EC0" w:rsidRPr="00593EC0" w:rsidRDefault="00593EC0" w:rsidP="00593EC0">
      <w:pPr>
        <w:pStyle w:val="3"/>
        <w:rPr>
          <w:lang w:eastAsia="ru-RU"/>
        </w:rPr>
      </w:pPr>
      <w:r w:rsidRPr="00593EC0">
        <w:rPr>
          <w:lang w:eastAsia="ru-RU"/>
        </w:rPr>
        <w:lastRenderedPageBreak/>
        <w:t>Регулятивные универсальные учебные действия</w:t>
      </w:r>
    </w:p>
    <w:p w:rsidR="00593EC0" w:rsidRPr="00593EC0" w:rsidRDefault="00593EC0" w:rsidP="00593EC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сопоставлять полученный результат деятельности с поставленной заранее целью.</w:t>
      </w:r>
    </w:p>
    <w:p w:rsidR="00593EC0" w:rsidRPr="00593EC0" w:rsidRDefault="00593EC0" w:rsidP="00593EC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 xml:space="preserve">Познавательные </w:t>
      </w:r>
    </w:p>
    <w:p w:rsidR="00593EC0" w:rsidRPr="00593EC0" w:rsidRDefault="00593EC0" w:rsidP="00593EC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менять и удерживать разные позиции в познавательной деятельности.</w:t>
      </w:r>
    </w:p>
    <w:p w:rsidR="00593EC0" w:rsidRPr="00593EC0" w:rsidRDefault="00593EC0" w:rsidP="00593E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3EC0" w:rsidRPr="00593EC0" w:rsidRDefault="00593EC0" w:rsidP="00593EC0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593EC0" w:rsidRPr="00593EC0" w:rsidRDefault="00593EC0" w:rsidP="00593EC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 xml:space="preserve">осуществлять деловую коммуникацию как со сверстниками, так и </w:t>
      </w:r>
      <w:proofErr w:type="gramStart"/>
      <w:r w:rsidRPr="00593EC0">
        <w:rPr>
          <w:szCs w:val="28"/>
        </w:rPr>
        <w:t>со</w:t>
      </w:r>
      <w:proofErr w:type="gramEnd"/>
      <w:r w:rsidRPr="00593EC0">
        <w:rPr>
          <w:szCs w:val="28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93EC0" w:rsidRPr="00593EC0" w:rsidRDefault="00593EC0" w:rsidP="00593EC0">
      <w:pPr>
        <w:pStyle w:val="a"/>
        <w:rPr>
          <w:szCs w:val="28"/>
        </w:rPr>
      </w:pPr>
      <w:r w:rsidRPr="00593EC0">
        <w:rPr>
          <w:szCs w:val="28"/>
        </w:rPr>
        <w:t xml:space="preserve">распознавать </w:t>
      </w:r>
      <w:proofErr w:type="spellStart"/>
      <w:r w:rsidRPr="00593EC0">
        <w:rPr>
          <w:szCs w:val="28"/>
        </w:rPr>
        <w:t>конфликтогенные</w:t>
      </w:r>
      <w:proofErr w:type="spellEnd"/>
      <w:r w:rsidRPr="00593EC0">
        <w:rPr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93EC0" w:rsidRPr="00593EC0" w:rsidRDefault="00593EC0" w:rsidP="00593EC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3EC0" w:rsidRPr="00593EC0" w:rsidRDefault="00593EC0" w:rsidP="00593EC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результаты: </w:t>
      </w:r>
    </w:p>
    <w:p w:rsidR="00593EC0" w:rsidRPr="00593EC0" w:rsidRDefault="00593EC0" w:rsidP="00593EC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lastRenderedPageBreak/>
        <w:t>Выпускник на базовом уровне научится: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рассматривать историю России как неотъемлемую часть мирового исторического процесса;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>знать основные даты и временные периоды всеобщей и отечественной истории из раздела дидактических единиц;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>определять последовательность и длительность исторических событий, явлений, процессов;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>характеризовать место, обстоятельства, участников, результаты важнейших исторических событий;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представлять культурное наследие России и других стран;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работать с историческими документами;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сравнивать различные исторические документы, давать им общую характеристику;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критически анализировать информацию из различных источников;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>соотносить иллюстративный материал с историческими событиями, явлениями, процессами, персоналиями;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>использовать статистическую (информационную) таблицу, график, диаграмму как источники информации;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использовать аудиовизуальный ряд как источник информации;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работать с хронологическими таблицами, картами и схемами;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читать легенду исторической карты;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владеть основной современной терминологией исторической науки, предусмотренной программой;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демонстрировать умение вести диалог, участвовать в дискуссии по исторической тематике;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>оценивать роль личности в отечественной истории ХХ века;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Выпускник на базовом уровне получит возможность научиться: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устанавливать аналогии и оценивать вклад разных стран в сокровищницу мировой культуры;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определять место и время создания исторических документов;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>характеризовать современные версии и трактовки важнейших проблем отечественной и всемирной истории;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использовать картографические источники для описания событий и процессов новейшей отечественной истории и привязки их к месту и времени;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>представлять историческую информацию в виде таблиц, схем, графиков и др., заполнять контурную карту;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соотносить историческое время, исторические события, действия и поступки исторических личностей ХХ века;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анализировать и оценивать исторические события местного масштаба в контексте общероссийской и мировой истории ХХ века;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 xml:space="preserve">приводить аргументы и примеры в защиту своей точки зрения;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>применять полученные знания при анализе современной политики России;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–</w:t>
      </w:r>
      <w:r w:rsidRPr="00593EC0">
        <w:rPr>
          <w:rFonts w:ascii="Times New Roman" w:hAnsi="Times New Roman" w:cs="Times New Roman"/>
          <w:sz w:val="28"/>
          <w:szCs w:val="28"/>
        </w:rPr>
        <w:tab/>
        <w:t>владеть элементами проектной деятельности.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3EC0" w:rsidRPr="00593EC0" w:rsidRDefault="00593EC0" w:rsidP="00593EC0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3EC0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3F5D28">
        <w:rPr>
          <w:rFonts w:ascii="Times New Roman" w:hAnsi="Times New Roman" w:cs="Times New Roman"/>
          <w:b/>
          <w:bCs/>
          <w:sz w:val="28"/>
          <w:szCs w:val="28"/>
        </w:rPr>
        <w:t>одержание учебного предмета (68</w:t>
      </w:r>
      <w:r w:rsidRPr="00593EC0">
        <w:rPr>
          <w:rFonts w:ascii="Times New Roman" w:hAnsi="Times New Roman" w:cs="Times New Roman"/>
          <w:b/>
          <w:bCs/>
          <w:sz w:val="28"/>
          <w:szCs w:val="28"/>
        </w:rPr>
        <w:t xml:space="preserve"> ч.) </w:t>
      </w:r>
    </w:p>
    <w:p w:rsidR="00593EC0" w:rsidRPr="00593EC0" w:rsidRDefault="00593EC0" w:rsidP="00593EC0">
      <w:pPr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11 класс (28 часов)</w:t>
      </w:r>
    </w:p>
    <w:p w:rsidR="00593EC0" w:rsidRPr="00593EC0" w:rsidRDefault="00593EC0" w:rsidP="00593EC0">
      <w:pPr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b/>
          <w:bCs/>
          <w:sz w:val="28"/>
          <w:szCs w:val="28"/>
        </w:rPr>
        <w:t>Соревнование социальных систем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Начало «холодной войны». Причины «холодной войны». План Маршалла.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>Гражданская война в Греции.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Доктрина Трумэна. Политика сдерживания. «Народная демократия» и установление коммунистических режимов в Восточной Европе. Раскол Германии.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Коминформ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. Советско-югославский конфликт.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>Террор в Восточной Европе.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Совет экономической взаимопомощи. НАТО. «Охота на ведьм» в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США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онка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вооружений. 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Берлинский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 xml:space="preserve"> и Карибский кризисы. 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 xml:space="preserve">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средах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альний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Восток в 40–70-е гг. Войны и революции.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Гражданская война в Китае.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Образование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КНР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ойна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в Корее.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 Национально-освободительные и коммунистические движения в Юго-Восточной Азии. Индокитайские войны.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Поражение США и их союзников в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Индокитае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оветско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-китайский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конфликт.«Разрядка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». Причины «разрядки». Визиты Р. Никсона в КНР и СССР. Договор ОСВ-1 и об ограничении 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 xml:space="preserve">ападная Европа и Северная Америка в 50–80-е годы ХХ века. 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«Скандинавская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модель»общественно</w:t>
      </w:r>
      <w:proofErr w:type="spellEnd"/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-политического и социально-экономического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развития</w:t>
      </w:r>
      <w:proofErr w:type="gram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593E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роблема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прав человека. «Бурные шестидесятые». Движение за гражданские права в США. Новые течения в обществе и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культуре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нформационная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революция. Энергетический кризис. Экологический </w:t>
      </w:r>
      <w:r w:rsidRPr="00593EC0">
        <w:rPr>
          <w:rFonts w:ascii="Times New Roman" w:hAnsi="Times New Roman" w:cs="Times New Roman"/>
          <w:sz w:val="28"/>
          <w:szCs w:val="28"/>
        </w:rPr>
        <w:lastRenderedPageBreak/>
        <w:t xml:space="preserve">кризис и зеленое движение. Экономические кризисы 1970-х – начала 1980-х гг. Демократизация стран Запада.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Падение диктатур в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Греции</w:t>
      </w:r>
      <w:proofErr w:type="gram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,П</w:t>
      </w:r>
      <w:proofErr w:type="gramEnd"/>
      <w:r w:rsidRPr="00593EC0">
        <w:rPr>
          <w:rFonts w:ascii="Times New Roman" w:hAnsi="Times New Roman" w:cs="Times New Roman"/>
          <w:i/>
          <w:iCs/>
          <w:sz w:val="28"/>
          <w:szCs w:val="28"/>
        </w:rPr>
        <w:t>ортугалии</w:t>
      </w:r>
      <w:proofErr w:type="spellEnd"/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 и Испании.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Неоконсерватизм. Внутренняя политика Р.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Рейгана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остижения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и кризисы социалистического мира. «Реальный социализм». Волнения в ГДР в 1953 г.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>ХХ съезд КПСС.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СССР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троительство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социализма в Китае.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>Мао Цзэдун и маоизм.</w:t>
      </w:r>
      <w:r w:rsidRPr="00593EC0">
        <w:rPr>
          <w:rFonts w:ascii="Times New Roman" w:hAnsi="Times New Roman" w:cs="Times New Roman"/>
          <w:sz w:val="28"/>
          <w:szCs w:val="28"/>
        </w:rPr>
        <w:t xml:space="preserve"> «Культурная революция». Рыночные реформы в Китае.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Коммунистический режим в Северной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Корее</w:t>
      </w:r>
      <w:proofErr w:type="gram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.П</w:t>
      </w:r>
      <w:proofErr w:type="gramEnd"/>
      <w:r w:rsidRPr="00593EC0">
        <w:rPr>
          <w:rFonts w:ascii="Times New Roman" w:hAnsi="Times New Roman" w:cs="Times New Roman"/>
          <w:i/>
          <w:iCs/>
          <w:sz w:val="28"/>
          <w:szCs w:val="28"/>
        </w:rPr>
        <w:t>олпотовскийрежим</w:t>
      </w:r>
      <w:proofErr w:type="spellEnd"/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 в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Камбодже.</w:t>
      </w:r>
      <w:r w:rsidRPr="00593EC0">
        <w:rPr>
          <w:rFonts w:ascii="Times New Roman" w:hAnsi="Times New Roman" w:cs="Times New Roman"/>
          <w:sz w:val="28"/>
          <w:szCs w:val="28"/>
        </w:rPr>
        <w:t>Перестройка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в СССР и «новое мышление». Экономические и политические последствия реформ в Китае.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>Антикоммунистические революции в Восточной Европе.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Распад Варшавского договора, СЭВ и СССР.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>Воссоздание независимых государств Балтии.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Общие черты демократических преобразований. Изменение политической карты мира. Распад Югославии и войны на Балканах. Агрессия НАТО против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Югославии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атинская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Америка в 1950–1990-е гг.Положение стран Латинской Америки в середине ХХ века.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Аграрные реформы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иимпортзамещающая</w:t>
      </w:r>
      <w:proofErr w:type="spellEnd"/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 индустриализация. </w:t>
      </w:r>
      <w:r w:rsidRPr="00593EC0">
        <w:rPr>
          <w:rFonts w:ascii="Times New Roman" w:hAnsi="Times New Roman" w:cs="Times New Roman"/>
          <w:sz w:val="28"/>
          <w:szCs w:val="28"/>
        </w:rPr>
        <w:t>Революция на Кубе.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 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Америке</w:t>
      </w:r>
      <w:proofErr w:type="gram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593EC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траны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Азии и Африки в 1940–1990-е гг.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Колониальное общество. Роль итогов войны в подъеме антиколониальных движений в Тропической и Южной Африке.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Крушение колониальной системы и ее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последствия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ыбор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пути развития.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Попытки создания демократии и возникновение диктатур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вАфрике</w:t>
      </w:r>
      <w:proofErr w:type="spellEnd"/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. Система апартеида на юге Африки. Страны социалистической ориентации. Конфликт на Африканском Роге. Этнические конфликты в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Африке</w:t>
      </w:r>
      <w:proofErr w:type="gram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593EC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рабские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страны и возникновение государства Израиль.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Антиимпериалистическоедвижение</w:t>
      </w:r>
      <w:proofErr w:type="spellEnd"/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 в Иране. Суэцкий конфликт. Арабо-израильские войны и попытки урегулирования на Ближнем Востоке. Палестинская проблема. Модернизация в Турции и Иране.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Исламская революция в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Иране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ризис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в Персидском заливе и войны в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Ираке.Обретение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независимости странами Южной Азии. Д. Неру и его преобразования.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Конфронтация между Индией и Пакистаном, Индией и КНР. Реформы И. Ганди.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Индия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вконце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ХХ в.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Индонезия при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Сукарно</w:t>
      </w:r>
      <w:proofErr w:type="spellEnd"/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Сухарто</w:t>
      </w:r>
      <w:proofErr w:type="gram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.С</w:t>
      </w:r>
      <w:proofErr w:type="gramEnd"/>
      <w:r w:rsidRPr="00593EC0">
        <w:rPr>
          <w:rFonts w:ascii="Times New Roman" w:hAnsi="Times New Roman" w:cs="Times New Roman"/>
          <w:i/>
          <w:iCs/>
          <w:sz w:val="28"/>
          <w:szCs w:val="28"/>
        </w:rPr>
        <w:t>траны</w:t>
      </w:r>
      <w:proofErr w:type="spellEnd"/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 Юго-Восточной Азии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послевойны</w:t>
      </w:r>
      <w:proofErr w:type="spellEnd"/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 в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Индокитае.</w:t>
      </w:r>
      <w:r w:rsidRPr="00593EC0">
        <w:rPr>
          <w:rFonts w:ascii="Times New Roman" w:hAnsi="Times New Roman" w:cs="Times New Roman"/>
          <w:sz w:val="28"/>
          <w:szCs w:val="28"/>
        </w:rPr>
        <w:t>Япония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после Второй мировой войны. Восстановление суверенитета Японии. Проблема Курильских островов. Японское экономическое чудо.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Кризис японского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общества</w:t>
      </w:r>
      <w:proofErr w:type="gram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.Р</w:t>
      </w:r>
      <w:proofErr w:type="gramEnd"/>
      <w:r w:rsidRPr="00593EC0">
        <w:rPr>
          <w:rFonts w:ascii="Times New Roman" w:hAnsi="Times New Roman" w:cs="Times New Roman"/>
          <w:i/>
          <w:iCs/>
          <w:sz w:val="28"/>
          <w:szCs w:val="28"/>
        </w:rPr>
        <w:t>азвитие</w:t>
      </w:r>
      <w:proofErr w:type="spellEnd"/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 Южной Кореи. «Тихоокеанские драконы».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Современный мир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Глобализация конца ХХ – начала XXI вв. Информационная революция, Интернет. Экономические кризисы 1998 и 2008 гг.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Успехи и трудности интеграционных процессов </w:t>
      </w:r>
      <w:proofErr w:type="spellStart"/>
      <w:r w:rsidRPr="00593EC0">
        <w:rPr>
          <w:rFonts w:ascii="Times New Roman" w:hAnsi="Times New Roman" w:cs="Times New Roman"/>
          <w:i/>
          <w:iCs/>
          <w:sz w:val="28"/>
          <w:szCs w:val="28"/>
        </w:rPr>
        <w:t>вЕвропе</w:t>
      </w:r>
      <w:proofErr w:type="spellEnd"/>
      <w:r w:rsidRPr="00593EC0">
        <w:rPr>
          <w:rFonts w:ascii="Times New Roman" w:hAnsi="Times New Roman" w:cs="Times New Roman"/>
          <w:i/>
          <w:iCs/>
          <w:sz w:val="28"/>
          <w:szCs w:val="28"/>
        </w:rPr>
        <w:t xml:space="preserve">, Евразии, Тихоокеанском и Атлантическом регионах. Изменение системы международных отношений.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Модернизационные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процессы в странах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Азии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ост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влиянияКитая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на международной арене. </w:t>
      </w:r>
      <w:r w:rsidRPr="00593EC0">
        <w:rPr>
          <w:rFonts w:ascii="Times New Roman" w:hAnsi="Times New Roman" w:cs="Times New Roman"/>
          <w:i/>
          <w:iCs/>
          <w:sz w:val="28"/>
          <w:szCs w:val="28"/>
        </w:rPr>
        <w:t>Демократический и левый повороты в Южной Америке.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</w:t>
      </w:r>
    </w:p>
    <w:p w:rsidR="00593EC0" w:rsidRPr="00593EC0" w:rsidRDefault="00593EC0" w:rsidP="00593EC0">
      <w:pPr>
        <w:rPr>
          <w:rFonts w:ascii="Times New Roman" w:hAnsi="Times New Roman" w:cs="Times New Roman"/>
          <w:sz w:val="28"/>
          <w:szCs w:val="28"/>
        </w:rPr>
      </w:pPr>
    </w:p>
    <w:p w:rsidR="00593EC0" w:rsidRPr="00593EC0" w:rsidRDefault="00593EC0" w:rsidP="00593E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История России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10 класс(40 часов)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 xml:space="preserve">Россия в годы «великих потрясений». 1914–1921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 w:rsidRPr="00593EC0">
        <w:rPr>
          <w:rFonts w:ascii="Times New Roman" w:hAnsi="Times New Roman" w:cs="Times New Roman"/>
          <w:i/>
          <w:sz w:val="28"/>
          <w:szCs w:val="28"/>
        </w:rPr>
        <w:t>Национальные подразделения и женские батальоны в составе русской армии.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</w:r>
      <w:r w:rsidRPr="00593EC0">
        <w:rPr>
          <w:rFonts w:ascii="Times New Roman" w:hAnsi="Times New Roman" w:cs="Times New Roman"/>
          <w:i/>
          <w:sz w:val="28"/>
          <w:szCs w:val="28"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Введение государством карточной системы снабжения в городе и разверстки в деревне. </w:t>
      </w:r>
      <w:r w:rsidRPr="00593EC0">
        <w:rPr>
          <w:rFonts w:ascii="Times New Roman" w:hAnsi="Times New Roman" w:cs="Times New Roman"/>
          <w:i/>
          <w:sz w:val="28"/>
          <w:szCs w:val="28"/>
        </w:rPr>
        <w:t>Война и реформы: несбывшиеся ожидания.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 Взаимоотношения представительной и исполнительной ветвей власти. «Прогрессивный блок» и его программа.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Распутинщина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десакрализация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власти.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Эхо войны на окраинах империи: восстание в Средней Азии и Казахстане.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Политические партии и война: оборонцы, интернационалисты и «пораженцы». Влияние большевистской пропаганды. Возрастание роли армии в жизни общества. Великая российская революция </w:t>
      </w:r>
      <w:r w:rsidRPr="00593EC0">
        <w:rPr>
          <w:rFonts w:ascii="Times New Roman" w:hAnsi="Times New Roman" w:cs="Times New Roman"/>
          <w:sz w:val="28"/>
          <w:szCs w:val="28"/>
        </w:rPr>
        <w:lastRenderedPageBreak/>
        <w:t>1917 г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 xml:space="preserve">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Национальные и конфессиональные проблемы. Незавершенность и противоречия модернизации.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</w:t>
      </w:r>
      <w:r w:rsidRPr="00593EC0">
        <w:rPr>
          <w:rFonts w:ascii="Times New Roman" w:hAnsi="Times New Roman" w:cs="Times New Roman"/>
          <w:i/>
          <w:sz w:val="28"/>
          <w:szCs w:val="28"/>
        </w:rPr>
        <w:t>Реакция за рубежом. Отклики внутри страны: Москва, периферия, фронт, национальные регионы. Революционная эйфория.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</w:t>
      </w:r>
      <w:r w:rsidRPr="00593EC0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равославная церковь. Всероссийский Поместный собор и восстановление патриаршества. </w:t>
      </w:r>
      <w:r w:rsidRPr="00593EC0">
        <w:rPr>
          <w:rFonts w:ascii="Times New Roman" w:hAnsi="Times New Roman" w:cs="Times New Roman"/>
          <w:sz w:val="28"/>
          <w:szCs w:val="28"/>
        </w:rPr>
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 Первые революционные преобразования большевиков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«Декрет о земле» и принципы наделения крестьян землей. Отделение церкви от государства и школы от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церкви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озыв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и разгон Учредительного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собранияСлом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старого и создание нового госаппарата</w:t>
      </w:r>
      <w:r w:rsidRPr="00593EC0">
        <w:rPr>
          <w:rFonts w:ascii="Times New Roman" w:hAnsi="Times New Roman" w:cs="Times New Roman"/>
          <w:i/>
          <w:sz w:val="28"/>
          <w:szCs w:val="28"/>
        </w:rPr>
        <w:t>. Советы как форма власти. Слабость центра и формирование «многовластия» на местах.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 xml:space="preserve">ражданская война и ее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последствияУстановление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советской власти в центре и на местах осенью 1917 – весной 1918 г.: </w:t>
      </w:r>
      <w:r w:rsidRPr="00593EC0">
        <w:rPr>
          <w:rFonts w:ascii="Times New Roman" w:hAnsi="Times New Roman" w:cs="Times New Roman"/>
          <w:i/>
          <w:sz w:val="28"/>
          <w:szCs w:val="28"/>
        </w:rPr>
        <w:t>Центр, Украина, Поволжье, Урал, Сибирь, Дальний Восток, Северный Кавказ и Закавказье, Средняя Азия.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Начало формирования основных очагов сопротивления большевикам. </w:t>
      </w:r>
      <w:r w:rsidRPr="00593EC0">
        <w:rPr>
          <w:rFonts w:ascii="Times New Roman" w:hAnsi="Times New Roman" w:cs="Times New Roman"/>
          <w:i/>
          <w:sz w:val="28"/>
          <w:szCs w:val="28"/>
        </w:rPr>
        <w:t>Ситуация на Дону. Позиция Украинской Центральной рады.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</w:t>
      </w:r>
      <w:r w:rsidRPr="00593EC0">
        <w:rPr>
          <w:rFonts w:ascii="Times New Roman" w:hAnsi="Times New Roman" w:cs="Times New Roman"/>
          <w:sz w:val="28"/>
          <w:szCs w:val="28"/>
        </w:rPr>
        <w:lastRenderedPageBreak/>
        <w:t xml:space="preserve">их характеристика и взаимоотношения.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Идеология Белого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движения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</w:t>
      </w:r>
      <w:r w:rsidRPr="00593EC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омуч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, Директория, правительства А.В. Колчака, А.И. Деникина и П.Н. Врангеля.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Положение населения на территориях антибольшевистских сил.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593EC0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Главкизм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>».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Ущемление прав Советов в пользу чрезвычайных органов – ЧК, комбедов и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ревкомов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.О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собенности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Гражданской войны на Украине, в Закавказье и Средней Азии, в Сибири и на Дальнем Востоке.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Польско-советская война. Поражение армии Врангеля в Крыму. Причины победы Красной Армии в Гражданской войне. Вопрос о земле. </w:t>
      </w:r>
      <w:r w:rsidRPr="00593EC0">
        <w:rPr>
          <w:rFonts w:ascii="Times New Roman" w:hAnsi="Times New Roman" w:cs="Times New Roman"/>
          <w:i/>
          <w:sz w:val="28"/>
          <w:szCs w:val="28"/>
        </w:rPr>
        <w:t>Национальный фактор в Гражданской войне.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Декларация прав народов Росс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 xml:space="preserve"> значение.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Эмиграция и формирование Русского зарубежья. </w:t>
      </w:r>
      <w:r w:rsidRPr="00593EC0">
        <w:rPr>
          <w:rFonts w:ascii="Times New Roman" w:hAnsi="Times New Roman" w:cs="Times New Roman"/>
          <w:sz w:val="28"/>
          <w:szCs w:val="28"/>
        </w:rPr>
        <w:t>Последние отголоски Гражданской войны в регионах в конце 1921–1922 гг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деология и культура периода Гражданской войны и «военного коммунизма»</w:t>
      </w:r>
      <w:r w:rsidRPr="00593EC0">
        <w:rPr>
          <w:rFonts w:ascii="Times New Roman" w:hAnsi="Times New Roman" w:cs="Times New Roman"/>
          <w:i/>
          <w:sz w:val="28"/>
          <w:szCs w:val="28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Ликвидация сословных привилегий. </w:t>
      </w:r>
      <w:r w:rsidRPr="00593EC0">
        <w:rPr>
          <w:rFonts w:ascii="Times New Roman" w:hAnsi="Times New Roman" w:cs="Times New Roman"/>
          <w:i/>
          <w:sz w:val="28"/>
          <w:szCs w:val="28"/>
        </w:rPr>
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Проблема массовой детской беспризорности. Влияние военной обстановки на психологию населения.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i/>
          <w:sz w:val="28"/>
          <w:szCs w:val="28"/>
        </w:rPr>
        <w:t>Наш край в годы революции и Гражданской войны.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 xml:space="preserve">Советский Союз в 1920–1930-е гг.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Тамбовщине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, в </w:t>
      </w:r>
      <w:r w:rsidRPr="00593EC0">
        <w:rPr>
          <w:rFonts w:ascii="Times New Roman" w:hAnsi="Times New Roman" w:cs="Times New Roman"/>
          <w:sz w:val="28"/>
          <w:szCs w:val="28"/>
        </w:rPr>
        <w:lastRenderedPageBreak/>
        <w:t xml:space="preserve">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Попытки внедрения научной организации труда (НОТ) на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производстве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.У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чреждение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в СССР звания «Герой Труда» (1927 г., с 1938 г. – Герой Социалистического Труда).</w:t>
      </w:r>
      <w:r w:rsidRPr="00593EC0">
        <w:rPr>
          <w:rFonts w:ascii="Times New Roman" w:hAnsi="Times New Roman" w:cs="Times New Roman"/>
          <w:sz w:val="28"/>
          <w:szCs w:val="28"/>
        </w:rPr>
        <w:t xml:space="preserve">Предпосылки и значение образования СССР. Принятие Конституции СССР 1924 г. </w:t>
      </w:r>
      <w:r w:rsidRPr="00593EC0">
        <w:rPr>
          <w:rFonts w:ascii="Times New Roman" w:hAnsi="Times New Roman" w:cs="Times New Roman"/>
          <w:i/>
          <w:sz w:val="28"/>
          <w:szCs w:val="28"/>
        </w:rPr>
        <w:t>Ситуация в Закавказье и Средней Азии. Создание новых национальных образований в 1920-е гг. Политика «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коренизации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>» и борьба по вопросу о национальном строительстве.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П(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б) к концу 1920-х гг.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Социальная политика большевиков. Положение рабочих и крестьян.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бедняки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ельскохозяйственные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коммуны, артели и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ТОЗы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. Отходничество. Сдача земли в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аренду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</w:t>
      </w:r>
      <w:r w:rsidRPr="00593EC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оветский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Союз в 1929–1941 гг. 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</w:r>
      <w:r w:rsidRPr="00593EC0">
        <w:rPr>
          <w:rFonts w:ascii="Times New Roman" w:hAnsi="Times New Roman" w:cs="Times New Roman"/>
          <w:i/>
          <w:sz w:val="28"/>
          <w:szCs w:val="28"/>
        </w:rPr>
        <w:t>Социалистическое соревнование. Ударники и стахановцы.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Создание МТС. </w:t>
      </w:r>
      <w:r w:rsidRPr="00593EC0">
        <w:rPr>
          <w:rFonts w:ascii="Times New Roman" w:hAnsi="Times New Roman" w:cs="Times New Roman"/>
          <w:i/>
          <w:sz w:val="28"/>
          <w:szCs w:val="28"/>
        </w:rPr>
        <w:t>Национальные и региональные особенности коллективизации.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Голо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д в СССР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 xml:space="preserve">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Днепрострой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, Горьковский автозавод. Сталинградский и Харьковский тракторные заводы,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Турксиб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. Строительство Московского метрополитена. </w:t>
      </w:r>
      <w:r w:rsidRPr="00593EC0">
        <w:rPr>
          <w:rFonts w:ascii="Times New Roman" w:hAnsi="Times New Roman" w:cs="Times New Roman"/>
          <w:sz w:val="28"/>
          <w:szCs w:val="28"/>
        </w:rPr>
        <w:t xml:space="preserve">Создание новых отраслей промышленности.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Иностранные специалисты и </w:t>
      </w:r>
      <w:r w:rsidRPr="00593EC0">
        <w:rPr>
          <w:rFonts w:ascii="Times New Roman" w:hAnsi="Times New Roman" w:cs="Times New Roman"/>
          <w:i/>
          <w:sz w:val="28"/>
          <w:szCs w:val="28"/>
        </w:rPr>
        <w:lastRenderedPageBreak/>
        <w:t>технологии на стройках СССР. Милитаризация народного хозяйства, ускоренное развитие военной промышленности.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Результаты, цена и издержки модернизации. Превращение СССР в аграрно-индустриальную державу. Ликвидация безработицы. </w:t>
      </w:r>
      <w:r w:rsidRPr="00593EC0">
        <w:rPr>
          <w:rFonts w:ascii="Times New Roman" w:hAnsi="Times New Roman" w:cs="Times New Roman"/>
          <w:i/>
          <w:sz w:val="28"/>
          <w:szCs w:val="28"/>
        </w:rPr>
        <w:t>Успехи и противоречия урбанизации.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Утверждение «культа личности» Сталина. </w:t>
      </w:r>
      <w:r w:rsidRPr="00593EC0">
        <w:rPr>
          <w:rFonts w:ascii="Times New Roman" w:hAnsi="Times New Roman" w:cs="Times New Roman"/>
          <w:i/>
          <w:sz w:val="28"/>
          <w:szCs w:val="28"/>
        </w:rPr>
        <w:t>Малые «культы» представителей советской элиты и региональных руководителей. Партийные органы как инструмент сталинской политики.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Органы госбезопасности и их роль в поддержании диктатуры. Ужесточение цензуры. Издание «Краткого курса истории ВК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П(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 xml:space="preserve">б)» и усиление идеологического контроля над обществом. Введение паспортной системы. Массовые политические репрессии 1937–1938 гг. </w:t>
      </w:r>
      <w:r w:rsidRPr="00593EC0">
        <w:rPr>
          <w:rFonts w:ascii="Times New Roman" w:hAnsi="Times New Roman" w:cs="Times New Roman"/>
          <w:i/>
          <w:sz w:val="28"/>
          <w:szCs w:val="28"/>
        </w:rPr>
        <w:t>«Национальные операции» НКВД.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</w:r>
      <w:r w:rsidRPr="00593EC0">
        <w:rPr>
          <w:rFonts w:ascii="Times New Roman" w:hAnsi="Times New Roman" w:cs="Times New Roman"/>
          <w:i/>
          <w:sz w:val="28"/>
          <w:szCs w:val="28"/>
        </w:rPr>
        <w:t>Роль принудительного труда в осуществлении индустриализации и в освоении труднодоступных территорий.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Советская социальная и национальная политика 1930-х гг. Пропаганда и реальные достижения. Конституция СССР 1936 г.  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Нэпманы и отношение к ним в обществе. «Коммунистическое 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чванство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Наступление на религию. «Союз воинствующих безбожников». </w:t>
      </w:r>
      <w:r w:rsidRPr="00593EC0">
        <w:rPr>
          <w:rFonts w:ascii="Times New Roman" w:hAnsi="Times New Roman" w:cs="Times New Roman"/>
          <w:i/>
          <w:sz w:val="28"/>
          <w:szCs w:val="28"/>
        </w:rPr>
        <w:t>Обновленческое движение в церкви. Положение нехристианских конфессий.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93EC0">
        <w:rPr>
          <w:rFonts w:ascii="Times New Roman" w:hAnsi="Times New Roman" w:cs="Times New Roman"/>
          <w:sz w:val="28"/>
          <w:szCs w:val="28"/>
        </w:rPr>
        <w:t xml:space="preserve">Культура периода нэпа. Пролеткульт и нэпманская культура. Борьба с безграмотностью.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Наркомпроса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>. Рабфаки.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Культура и идеология.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Академия наук и Коммунистическая академия, Институты красной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профессуры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оздание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«нового человека». Пропаганда коллективистских ценностей. Воспитание интернационализма и советского патриотизма.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Общественный энтузиазм периода первых пятилеток.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Рабселькоры. Развитие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спорта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.О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своение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награждения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</w:t>
      </w:r>
      <w:r w:rsidRPr="00593EC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ультурная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революция. От обязательного начального образования – к массовой средней школе.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Установление жесткого государственного контроля над сферой литературы и искусства. Создание </w:t>
      </w:r>
      <w:r w:rsidRPr="00593EC0">
        <w:rPr>
          <w:rFonts w:ascii="Times New Roman" w:hAnsi="Times New Roman" w:cs="Times New Roman"/>
          <w:i/>
          <w:sz w:val="28"/>
          <w:szCs w:val="28"/>
        </w:rPr>
        <w:lastRenderedPageBreak/>
        <w:t>творческих союзов и их роль в пропаганде советской культуры.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Социалистический реализм как художественный метод. Литература и кинематограф 1930-х годов.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Культура русского зарубежья. </w:t>
      </w:r>
      <w:r w:rsidRPr="00593EC0">
        <w:rPr>
          <w:rFonts w:ascii="Times New Roman" w:hAnsi="Times New Roman" w:cs="Times New Roman"/>
          <w:sz w:val="28"/>
          <w:szCs w:val="28"/>
        </w:rPr>
        <w:t>Наука в 1930-е гг.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 Академия наук СССР. Создание новых научных центров: ВАСХНИЛ, ФИАН, РНИИ и др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.В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ыдающиеся ученые и конструкторы гражданской и военной техники. Формирование национальной интеллигенции. Общественные настроения.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Повседневность 1930-х годов.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Пионерия и комсомол. Военно-спортивные организации.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Материнство и детство в СССР.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Жизнь в деревне. </w:t>
      </w:r>
      <w:r w:rsidRPr="00593EC0">
        <w:rPr>
          <w:rFonts w:ascii="Times New Roman" w:hAnsi="Times New Roman" w:cs="Times New Roman"/>
          <w:i/>
          <w:sz w:val="28"/>
          <w:szCs w:val="28"/>
        </w:rPr>
        <w:t>Трудодни. Единоличники.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Личные подсобные хозяйства колхозников.  Внешняя политика СССР в 1920–1930-е годы. Внешняя политика: от курса на мировую революцию к концепции «построения социализма в одной стране». </w:t>
      </w:r>
      <w:r w:rsidRPr="00593EC0">
        <w:rPr>
          <w:rFonts w:ascii="Times New Roman" w:hAnsi="Times New Roman" w:cs="Times New Roman"/>
          <w:i/>
          <w:sz w:val="28"/>
          <w:szCs w:val="28"/>
        </w:rPr>
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.В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ступление СССР в Лигу Наций. Возрастание угрозы мировой войны.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Попытки организовать систему коллективной безопасности в Европе. </w:t>
      </w:r>
      <w:r w:rsidRPr="00593EC0">
        <w:rPr>
          <w:rFonts w:ascii="Times New Roman" w:hAnsi="Times New Roman" w:cs="Times New Roman"/>
          <w:i/>
          <w:sz w:val="28"/>
          <w:szCs w:val="28"/>
        </w:rPr>
        <w:t>Советские добровольцы в Испании и Китае.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Вооруженные конфликты на озере Хасан, реке Халхин-Гол и ситуация на Дальнем Востоке в конце 1930-х гг.  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 w:rsidRPr="00593EC0">
        <w:rPr>
          <w:rFonts w:ascii="Times New Roman" w:hAnsi="Times New Roman" w:cs="Times New Roman"/>
          <w:i/>
          <w:sz w:val="28"/>
          <w:szCs w:val="28"/>
        </w:rPr>
        <w:t>Нарастание негативных тенденций в экономике.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Буковины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, Западной Украины и Западной Белоруссии. </w:t>
      </w:r>
      <w:r w:rsidRPr="00593EC0">
        <w:rPr>
          <w:rFonts w:ascii="Times New Roman" w:hAnsi="Times New Roman" w:cs="Times New Roman"/>
          <w:i/>
          <w:sz w:val="28"/>
          <w:szCs w:val="28"/>
        </w:rPr>
        <w:t>Катынская трагедия.</w:t>
      </w:r>
      <w:r w:rsidRPr="00593EC0">
        <w:rPr>
          <w:rFonts w:ascii="Times New Roman" w:hAnsi="Times New Roman" w:cs="Times New Roman"/>
          <w:sz w:val="28"/>
          <w:szCs w:val="28"/>
        </w:rPr>
        <w:t xml:space="preserve"> «Зимняя война» с Финляндией.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EC0">
        <w:rPr>
          <w:rFonts w:ascii="Times New Roman" w:hAnsi="Times New Roman" w:cs="Times New Roman"/>
          <w:i/>
          <w:sz w:val="28"/>
          <w:szCs w:val="28"/>
        </w:rPr>
        <w:t>Наш край в 1920–1930-е гг.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Великая Отечественная война. 1941–1945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Вторжение Герман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</w:t>
      </w:r>
      <w:r w:rsidRPr="00593EC0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Государственного комитета обороны. И.В. Сталин – Верховный главнокомандующий.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Роль партии в мобилизации сил на отпор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врагу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оздание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дивизий народного ополчения.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Смоленское сражение. </w:t>
      </w:r>
      <w:r w:rsidRPr="00593EC0">
        <w:rPr>
          <w:rFonts w:ascii="Times New Roman" w:hAnsi="Times New Roman" w:cs="Times New Roman"/>
          <w:i/>
          <w:sz w:val="28"/>
          <w:szCs w:val="28"/>
        </w:rPr>
        <w:t>Наступление советских войск под Ельней.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Начало блокады Ленинграда. Оборона Одессы и Севастополя. Срыв гитлеровских планов «молниеносной войны».  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Неудача Ржевско-Вяземской операции. Битва за Воронеж.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</w:t>
      </w:r>
      <w:r w:rsidRPr="00593EC0">
        <w:rPr>
          <w:rFonts w:ascii="Times New Roman" w:hAnsi="Times New Roman" w:cs="Times New Roman"/>
          <w:i/>
          <w:sz w:val="28"/>
          <w:szCs w:val="28"/>
        </w:rPr>
        <w:t>Эвакуация предприятий, населения и ресурсов. Введение норм военной дисциплины на производстве и транспорте.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Нацистский оккупационный режим. «Генеральный план Ост». Массовые преступления гитлеровцев против советских граждан. </w:t>
      </w:r>
      <w:r w:rsidRPr="00593EC0">
        <w:rPr>
          <w:rFonts w:ascii="Times New Roman" w:hAnsi="Times New Roman" w:cs="Times New Roman"/>
          <w:i/>
          <w:sz w:val="28"/>
          <w:szCs w:val="28"/>
        </w:rPr>
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Начало массового сопротивления врагу. </w:t>
      </w:r>
      <w:r w:rsidRPr="00593EC0">
        <w:rPr>
          <w:rFonts w:ascii="Times New Roman" w:hAnsi="Times New Roman" w:cs="Times New Roman"/>
          <w:i/>
          <w:sz w:val="28"/>
          <w:szCs w:val="28"/>
        </w:rPr>
        <w:t>Восстания в нацистских лагерях.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ск в Кр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 xml:space="preserve">ыму. Битва за Кавказ. Оборона Сталинграда. </w:t>
      </w:r>
      <w:r w:rsidRPr="00593EC0">
        <w:rPr>
          <w:rFonts w:ascii="Times New Roman" w:hAnsi="Times New Roman" w:cs="Times New Roman"/>
          <w:i/>
          <w:sz w:val="28"/>
          <w:szCs w:val="28"/>
        </w:rPr>
        <w:t>«Дом Павлова».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Окружение неприятельской группировки под Сталинградом и </w:t>
      </w:r>
      <w:r w:rsidRPr="00593EC0">
        <w:rPr>
          <w:rFonts w:ascii="Times New Roman" w:hAnsi="Times New Roman" w:cs="Times New Roman"/>
          <w:i/>
          <w:sz w:val="28"/>
          <w:szCs w:val="28"/>
        </w:rPr>
        <w:t>наступление на Ржевском направлении</w:t>
      </w:r>
      <w:r w:rsidRPr="00593EC0">
        <w:rPr>
          <w:rFonts w:ascii="Times New Roman" w:hAnsi="Times New Roman" w:cs="Times New Roman"/>
          <w:sz w:val="28"/>
          <w:szCs w:val="28"/>
        </w:rPr>
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Обоянью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военнопленных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.Г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енерал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Власов и Русская освободительная армия. Судебные процессы на территории СССР над военными преступниками и пособниками оккупантов в 1943–1946 гг.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Человек и война: единство фронта и </w:t>
      </w:r>
      <w:r w:rsidRPr="00593EC0">
        <w:rPr>
          <w:rFonts w:ascii="Times New Roman" w:hAnsi="Times New Roman" w:cs="Times New Roman"/>
          <w:sz w:val="28"/>
          <w:szCs w:val="28"/>
        </w:rPr>
        <w:lastRenderedPageBreak/>
        <w:t xml:space="preserve">тыла. «Всё для фронта, всё для победы!». Трудовой подвиг народа.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Роль женщин и подростков в промышленном и сельскохозяйственном производстве. Самоотверженный труд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ученых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.П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омощь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населения фронту. Добровольные взносы в фонд обороны. Помощь 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эвакуированным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Повседневность военного времени. </w:t>
      </w:r>
      <w:r w:rsidRPr="00593EC0">
        <w:rPr>
          <w:rFonts w:ascii="Times New Roman" w:hAnsi="Times New Roman" w:cs="Times New Roman"/>
          <w:i/>
          <w:sz w:val="28"/>
          <w:szCs w:val="28"/>
        </w:rPr>
        <w:t>Фронтовая повседневность. Боевое братство. Женщины на войне. Письма с фронта и на фронт. Повседневность в советском тылу.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Военная дисциплина на производстве. Карточная система и нормы снабжения в городах. Положение в деревне.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</w:r>
      <w:r w:rsidRPr="00593EC0">
        <w:rPr>
          <w:rFonts w:ascii="Times New Roman" w:hAnsi="Times New Roman" w:cs="Times New Roman"/>
          <w:i/>
          <w:sz w:val="28"/>
          <w:szCs w:val="28"/>
        </w:rPr>
        <w:t>Фронтовые корреспонденты.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Выступления фронтовых концертных бригад. </w:t>
      </w:r>
      <w:r w:rsidRPr="00593EC0">
        <w:rPr>
          <w:rFonts w:ascii="Times New Roman" w:hAnsi="Times New Roman" w:cs="Times New Roman"/>
          <w:i/>
          <w:sz w:val="28"/>
          <w:szCs w:val="28"/>
        </w:rPr>
        <w:t>Песенное творчество и фольклор. Кино военных лет.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Государство и церковь в годы войны. </w:t>
      </w:r>
      <w:r w:rsidRPr="00593EC0">
        <w:rPr>
          <w:rFonts w:ascii="Times New Roman" w:hAnsi="Times New Roman" w:cs="Times New Roman"/>
          <w:i/>
          <w:sz w:val="28"/>
          <w:szCs w:val="28"/>
        </w:rPr>
        <w:t>Избрание на патриарший престол митрополита Сергия (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Страгородского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>) в 1943 г. Патриотическое служение представителей религиозных конфессий. Культурные и научные связи с союзниками.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СССР и союзники. Проблема второго фронта. Ленд-лиз. Тегеранская конференция 1943 г.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Французский авиационный полк «Нормандия-Неман», а также польские и чехословацкие воинские части на советско-германском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фронте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</w:t>
      </w:r>
      <w:r w:rsidRPr="00593E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обеда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</w:r>
      <w:r w:rsidRPr="00593EC0">
        <w:rPr>
          <w:rFonts w:ascii="Times New Roman" w:hAnsi="Times New Roman" w:cs="Times New Roman"/>
          <w:i/>
          <w:sz w:val="28"/>
          <w:szCs w:val="28"/>
        </w:rPr>
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ск стр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ан антигитлеровской коалиции. Встреча на Эльбе.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Битва за Берлин и окончание войны в Европе. Висло-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Одерская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операция. Капитуляция Германии. </w:t>
      </w:r>
      <w:r w:rsidRPr="00593EC0">
        <w:rPr>
          <w:rFonts w:ascii="Times New Roman" w:hAnsi="Times New Roman" w:cs="Times New Roman"/>
          <w:i/>
          <w:sz w:val="28"/>
          <w:szCs w:val="28"/>
        </w:rPr>
        <w:t>Репатриация советских граждан в ходе войны и после ее окончания</w:t>
      </w:r>
      <w:r w:rsidRPr="00593EC0">
        <w:rPr>
          <w:rFonts w:ascii="Times New Roman" w:hAnsi="Times New Roman" w:cs="Times New Roman"/>
          <w:sz w:val="28"/>
          <w:szCs w:val="28"/>
        </w:rPr>
        <w:t xml:space="preserve">. Война и общество. Военно-экономическое превосходство СССР над Германией в 1944–1945 гг. Восстановление хозяйства в освобожденных районах. </w:t>
      </w:r>
      <w:r w:rsidRPr="00593EC0">
        <w:rPr>
          <w:rFonts w:ascii="Times New Roman" w:hAnsi="Times New Roman" w:cs="Times New Roman"/>
          <w:i/>
          <w:sz w:val="28"/>
          <w:szCs w:val="28"/>
        </w:rPr>
        <w:t>Начало советского «Атомного проекта».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Реэвакуация и нормализация повседневной жизни. ГУЛАГ. Депортация «репрессированных народов». </w:t>
      </w:r>
      <w:r w:rsidRPr="00593EC0">
        <w:rPr>
          <w:rFonts w:ascii="Times New Roman" w:hAnsi="Times New Roman" w:cs="Times New Roman"/>
          <w:i/>
          <w:sz w:val="28"/>
          <w:szCs w:val="28"/>
        </w:rPr>
        <w:t>Взаимоотношения государства и церкви. Поместный собор 1945 г.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Антигитлеровская коалиция. Открытие Второго фронта в Европе. Ялтинская конференция 1945 г.: основные решения и дискуссии. </w:t>
      </w:r>
      <w:r w:rsidRPr="00593EC0">
        <w:rPr>
          <w:rFonts w:ascii="Times New Roman" w:hAnsi="Times New Roman" w:cs="Times New Roman"/>
          <w:i/>
          <w:sz w:val="28"/>
          <w:szCs w:val="28"/>
        </w:rPr>
        <w:t>Обязательство Советского Союза выступить против Японии.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Квантунской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армии.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Боевые действия в Маньчжурии, на Сахалине и </w:t>
      </w:r>
      <w:r w:rsidRPr="00593EC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ООН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.И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стоки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«холодной войны».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Нюрнбергский и Токийский судебные процессы. Осуждение главных военных преступников. 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EC0">
        <w:rPr>
          <w:rFonts w:ascii="Times New Roman" w:hAnsi="Times New Roman" w:cs="Times New Roman"/>
          <w:i/>
          <w:sz w:val="28"/>
          <w:szCs w:val="28"/>
        </w:rPr>
        <w:t>Наш край в годы Великой Отечественной войны.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11 класс (40 часов)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Апогей и кризис советской системы. 1945–1991 гг. «Поздний сталинизм» (1945–1953)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593EC0">
        <w:rPr>
          <w:rFonts w:ascii="Times New Roman" w:hAnsi="Times New Roman" w:cs="Times New Roman"/>
          <w:i/>
          <w:sz w:val="28"/>
          <w:szCs w:val="28"/>
        </w:rPr>
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Помощь не затронутых войной национальных республик в восстановлении западных регионов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СССР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епарации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>, их размеры и значение для экономики.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</w:r>
      <w:r w:rsidRPr="00593EC0">
        <w:rPr>
          <w:rFonts w:ascii="Times New Roman" w:hAnsi="Times New Roman" w:cs="Times New Roman"/>
          <w:i/>
          <w:sz w:val="28"/>
          <w:szCs w:val="28"/>
        </w:rPr>
        <w:t>Т.Д. Лысенко и «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лысенковщина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>»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</w:t>
      </w:r>
      <w:r w:rsidRPr="00593EC0">
        <w:rPr>
          <w:rFonts w:ascii="Times New Roman" w:hAnsi="Times New Roman" w:cs="Times New Roman"/>
          <w:sz w:val="28"/>
          <w:szCs w:val="28"/>
        </w:rPr>
        <w:lastRenderedPageBreak/>
        <w:t xml:space="preserve">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Коминформбюро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>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Организация Североатлантического договора (НАТО). Создание Организации Варшавского договора. Война в Корее. И.В. Сталин в оценках современников и историков.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«Оттепель»: середина 1950-х – первая половина 1960-х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Реакция на доклад Хрущева в стране и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мире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</w:t>
      </w:r>
      <w:r w:rsidRPr="00593EC0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астичнаядесталинизация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: содержание и противоречия.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Внутрипартийная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демократизация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.Н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ачало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реабилитации жертв массовых политических репрессий и смягчение политической цензуры. Возвращение депортированных народов.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Особенности национальной политики. Попытка отстранения Н.С. Хрущева от власти в 1957 г. «Антипартийная группа». Утверждение единоличной власти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Хрущева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ультурное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Поэтические вечера в Политехническом музее. Образование и наука.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Приоткрытие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«железного занавеса».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Всемирный фестиваль молодежи и студентов 1957 г. </w:t>
      </w:r>
      <w:r w:rsidRPr="00593EC0">
        <w:rPr>
          <w:rFonts w:ascii="Times New Roman" w:hAnsi="Times New Roman" w:cs="Times New Roman"/>
          <w:i/>
          <w:sz w:val="28"/>
          <w:szCs w:val="28"/>
        </w:rPr>
        <w:t>Популярные формы досуга. Развитие внутреннего и международного туризма.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Учреждение Московского кинофестиваля. </w:t>
      </w:r>
      <w:r w:rsidRPr="00593EC0">
        <w:rPr>
          <w:rFonts w:ascii="Times New Roman" w:hAnsi="Times New Roman" w:cs="Times New Roman"/>
          <w:i/>
          <w:sz w:val="28"/>
          <w:szCs w:val="28"/>
        </w:rPr>
        <w:t>Роль телевидения в жизни общества. Легитимация моды и попытки создания «советской моды»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.Н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еофициальная культура. Неформальные формы общественной жизни: «кафе» и «кухни».</w:t>
      </w:r>
      <w:r w:rsidRPr="00593EC0">
        <w:rPr>
          <w:rFonts w:ascii="Times New Roman" w:hAnsi="Times New Roman" w:cs="Times New Roman"/>
          <w:sz w:val="28"/>
          <w:szCs w:val="28"/>
        </w:rPr>
        <w:t xml:space="preserve"> «Стиляги». Хрущев и интеллигенция. Антирелигиозные кампании. Гонения на церковь. Диссиденты. </w:t>
      </w:r>
      <w:r w:rsidRPr="00593EC0">
        <w:rPr>
          <w:rFonts w:ascii="Times New Roman" w:hAnsi="Times New Roman" w:cs="Times New Roman"/>
          <w:i/>
          <w:sz w:val="28"/>
          <w:szCs w:val="28"/>
        </w:rPr>
        <w:t>Самиздат и «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тамиздат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>».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</w:t>
      </w:r>
      <w:r w:rsidRPr="00593EC0">
        <w:rPr>
          <w:rFonts w:ascii="Times New Roman" w:hAnsi="Times New Roman" w:cs="Times New Roman"/>
          <w:i/>
          <w:sz w:val="28"/>
          <w:szCs w:val="28"/>
        </w:rPr>
        <w:t>Перемены в научно-технической политике.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Первые советские ЭВМ. Появление гражданской реактивной авиации. </w:t>
      </w:r>
      <w:r w:rsidRPr="00593EC0">
        <w:rPr>
          <w:rFonts w:ascii="Times New Roman" w:hAnsi="Times New Roman" w:cs="Times New Roman"/>
          <w:sz w:val="28"/>
          <w:szCs w:val="28"/>
        </w:rPr>
        <w:t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</w:t>
      </w:r>
      <w:r w:rsidRPr="00593EC0">
        <w:rPr>
          <w:rFonts w:ascii="Times New Roman" w:hAnsi="Times New Roman" w:cs="Times New Roman"/>
          <w:sz w:val="28"/>
          <w:szCs w:val="28"/>
        </w:rPr>
        <w:lastRenderedPageBreak/>
        <w:t xml:space="preserve">х гг. </w:t>
      </w:r>
      <w:r w:rsidRPr="00593EC0">
        <w:rPr>
          <w:rFonts w:ascii="Times New Roman" w:hAnsi="Times New Roman" w:cs="Times New Roman"/>
          <w:i/>
          <w:sz w:val="28"/>
          <w:szCs w:val="28"/>
        </w:rPr>
        <w:t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ХХ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II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 xml:space="preserve"> Съезд КПСС и программа построения коммунизма в СССР. Воспитание «нового человека». </w:t>
      </w:r>
      <w:r w:rsidRPr="00593EC0">
        <w:rPr>
          <w:rFonts w:ascii="Times New Roman" w:hAnsi="Times New Roman" w:cs="Times New Roman"/>
          <w:i/>
          <w:sz w:val="28"/>
          <w:szCs w:val="28"/>
        </w:rPr>
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Массовое жилищное строительство. «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Хрущевки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Новочеркасские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события.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Смещение Н.С. Хрущева и приход к власти Л.И. Брежнева. </w:t>
      </w:r>
      <w:r w:rsidRPr="00593EC0">
        <w:rPr>
          <w:rFonts w:ascii="Times New Roman" w:hAnsi="Times New Roman" w:cs="Times New Roman"/>
          <w:i/>
          <w:sz w:val="28"/>
          <w:szCs w:val="28"/>
        </w:rPr>
        <w:t>Оценка Хрущева и его реформ современниками и историками.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EC0">
        <w:rPr>
          <w:rFonts w:ascii="Times New Roman" w:hAnsi="Times New Roman" w:cs="Times New Roman"/>
          <w:i/>
          <w:sz w:val="28"/>
          <w:szCs w:val="28"/>
        </w:rPr>
        <w:t>Наш край в 1953–1964 гг.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Советское общество в середине 1960-х – начале 1980-х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Десталинизация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ресталинизация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>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Экономические реформы 1960-х гг. Новые ориентиры аграрной политики. «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Косыгинская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МГУ им М.В. Ломоносова. Академия наук СССР. Новосибирский Академгородок.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Культурное пространство и повседневная жизнь. Повседневность в городе и в деревне. Рост социальной мобильности. </w:t>
      </w:r>
      <w:r w:rsidRPr="00593EC0">
        <w:rPr>
          <w:rFonts w:ascii="Times New Roman" w:hAnsi="Times New Roman" w:cs="Times New Roman"/>
          <w:sz w:val="28"/>
          <w:szCs w:val="28"/>
        </w:rPr>
        <w:lastRenderedPageBreak/>
        <w:t xml:space="preserve">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</w:r>
      <w:r w:rsidRPr="00593EC0">
        <w:rPr>
          <w:rFonts w:ascii="Times New Roman" w:hAnsi="Times New Roman" w:cs="Times New Roman"/>
          <w:i/>
          <w:sz w:val="28"/>
          <w:szCs w:val="28"/>
        </w:rPr>
        <w:t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Несуны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». Потребительские тенденции в советском обществе. Дефицит и очереди.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</w:r>
      <w:r w:rsidRPr="00593EC0">
        <w:rPr>
          <w:rFonts w:ascii="Times New Roman" w:hAnsi="Times New Roman" w:cs="Times New Roman"/>
          <w:i/>
          <w:sz w:val="28"/>
          <w:szCs w:val="28"/>
        </w:rPr>
        <w:t>Неформалы (КСП, движение КВН и др.)</w:t>
      </w:r>
      <w:r w:rsidRPr="00593EC0">
        <w:rPr>
          <w:rFonts w:ascii="Times New Roman" w:hAnsi="Times New Roman" w:cs="Times New Roman"/>
          <w:sz w:val="28"/>
          <w:szCs w:val="28"/>
        </w:rPr>
        <w:t xml:space="preserve">. Диссидентский вызов. Первые правозащитные выступления.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А.Д. Сахаров и А.И.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Солженицын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елигиозные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искания. Национальные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движения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.Б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орьба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с инакомыслием. Судебные процессы. Цензура и самиздат.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</w:r>
      <w:r w:rsidRPr="00593EC0">
        <w:rPr>
          <w:rFonts w:ascii="Times New Roman" w:hAnsi="Times New Roman" w:cs="Times New Roman"/>
          <w:i/>
          <w:sz w:val="28"/>
          <w:szCs w:val="28"/>
        </w:rPr>
        <w:t>«Доктрина Брежнева».</w:t>
      </w:r>
      <w:r w:rsidRPr="00593EC0">
        <w:rPr>
          <w:rFonts w:ascii="Times New Roman" w:hAnsi="Times New Roman" w:cs="Times New Roman"/>
          <w:sz w:val="28"/>
          <w:szCs w:val="28"/>
        </w:rPr>
        <w:t xml:space="preserve">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</w:r>
      <w:r w:rsidRPr="00593EC0">
        <w:rPr>
          <w:rFonts w:ascii="Times New Roman" w:hAnsi="Times New Roman" w:cs="Times New Roman"/>
          <w:i/>
          <w:sz w:val="28"/>
          <w:szCs w:val="28"/>
        </w:rPr>
        <w:t>Подъем антикоммунистических настроений в Восточной Европе. Кризис просоветских режимов.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Л.И. Брежнев в оценках современников и историков.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EC0">
        <w:rPr>
          <w:rFonts w:ascii="Times New Roman" w:hAnsi="Times New Roman" w:cs="Times New Roman"/>
          <w:i/>
          <w:sz w:val="28"/>
          <w:szCs w:val="28"/>
        </w:rPr>
        <w:t>Наш край в 1964–1985 гг.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Политика «перестройки». Распад СССР (1985–1991)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593EC0">
        <w:rPr>
          <w:rFonts w:ascii="Times New Roman" w:hAnsi="Times New Roman" w:cs="Times New Roman"/>
          <w:i/>
          <w:sz w:val="28"/>
          <w:szCs w:val="28"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Концепция социализма «с человеческим лицом». Вторая волна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десталинизации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>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</w:t>
      </w:r>
      <w:r w:rsidRPr="00593EC0">
        <w:rPr>
          <w:rFonts w:ascii="Times New Roman" w:hAnsi="Times New Roman" w:cs="Times New Roman"/>
          <w:sz w:val="28"/>
          <w:szCs w:val="28"/>
        </w:rPr>
        <w:lastRenderedPageBreak/>
        <w:t xml:space="preserve">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</w:r>
      <w:r w:rsidRPr="00593EC0">
        <w:rPr>
          <w:rFonts w:ascii="Times New Roman" w:hAnsi="Times New Roman" w:cs="Times New Roman"/>
          <w:i/>
          <w:sz w:val="28"/>
          <w:szCs w:val="28"/>
        </w:rPr>
        <w:t>Образование оппозиционной Межрегиональной депутатской группы. Демократы «первой волны», их лидеры и программы. Раско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л в КПСС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  <w:r w:rsidRPr="00593EC0">
        <w:rPr>
          <w:rFonts w:ascii="Times New Roman" w:hAnsi="Times New Roman" w:cs="Times New Roman"/>
          <w:sz w:val="28"/>
          <w:szCs w:val="28"/>
        </w:rPr>
        <w:t>Последний этап «перестройки»: 1990–1991 гг. Отмена 6-й статьи Конституции СССР о руководящей роли КПСС. Становление многопартийности. Кризи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с в КПСС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 xml:space="preserve"> и создание Коммунистической партии РСФСР. Первый съезд народных депутатов РСФСР и его решения.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Б.Н. Ельцин – единый лидер демократических сил. Противостояние союзной (Горбачев) и российской (Ельцин)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власти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</w:t>
      </w:r>
      <w:r w:rsidRPr="00593EC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>ведение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поста президента и избрание М.С. Горбачева Президентом СССР.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Учреждение в РСФСР Конституционного суда и складывание системы разделения властей. </w:t>
      </w:r>
      <w:r w:rsidRPr="00593EC0">
        <w:rPr>
          <w:rFonts w:ascii="Times New Roman" w:hAnsi="Times New Roman" w:cs="Times New Roman"/>
          <w:sz w:val="28"/>
          <w:szCs w:val="28"/>
        </w:rPr>
        <w:t xml:space="preserve">Дестабилизирующая роль «войны законов» (союзного и республиканского законодательства). Углубление политического кризиса.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593EC0">
        <w:rPr>
          <w:rFonts w:ascii="Times New Roman" w:hAnsi="Times New Roman" w:cs="Times New Roman"/>
          <w:i/>
          <w:sz w:val="28"/>
          <w:szCs w:val="28"/>
        </w:rPr>
        <w:t>Ситуация на Северном Кавказе.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Декларация о государственном суверенитете РСФСР. Дискуссии о путях обновлении Союза ССР. </w:t>
      </w:r>
      <w:r w:rsidRPr="00593EC0">
        <w:rPr>
          <w:rFonts w:ascii="Times New Roman" w:hAnsi="Times New Roman" w:cs="Times New Roman"/>
          <w:i/>
          <w:sz w:val="28"/>
          <w:szCs w:val="28"/>
        </w:rPr>
        <w:t>План «автономизации» – предоставления автономиям статуса союзных республик.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</w:t>
      </w:r>
      <w:r w:rsidRPr="00593EC0">
        <w:rPr>
          <w:rFonts w:ascii="Times New Roman" w:hAnsi="Times New Roman" w:cs="Times New Roman"/>
          <w:i/>
          <w:sz w:val="28"/>
          <w:szCs w:val="28"/>
        </w:rPr>
        <w:lastRenderedPageBreak/>
        <w:t>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Разработка союзным и российским руководством программ перехода к рыночной экономике.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Радикализация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общественных настроений. Забастовочное движение. Новый этап в государственно-конфессиональных отношениях.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</w:r>
      <w:r w:rsidRPr="00593EC0">
        <w:rPr>
          <w:rFonts w:ascii="Times New Roman" w:hAnsi="Times New Roman" w:cs="Times New Roman"/>
          <w:i/>
          <w:sz w:val="28"/>
          <w:szCs w:val="28"/>
        </w:rPr>
        <w:t>Референдум о независимости Украины.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Оформление фактического распада СССР и создание СНГ (Беловежское и Алма-Атинское соглашения). </w:t>
      </w:r>
      <w:r w:rsidRPr="00593EC0">
        <w:rPr>
          <w:rFonts w:ascii="Times New Roman" w:hAnsi="Times New Roman" w:cs="Times New Roman"/>
          <w:i/>
          <w:sz w:val="28"/>
          <w:szCs w:val="28"/>
        </w:rPr>
        <w:t>Реакция мирового сообщества на распад СССР. Решение проблемы советского ядерного оружия.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Россия как преемник СССР на международной арене. Горбачев, Ельцин и «перестройка» в общественном сознании.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М.С. Горбачев в оценках современников и историков.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EC0">
        <w:rPr>
          <w:rFonts w:ascii="Times New Roman" w:hAnsi="Times New Roman" w:cs="Times New Roman"/>
          <w:i/>
          <w:sz w:val="28"/>
          <w:szCs w:val="28"/>
        </w:rPr>
        <w:t>Наш край в 1985–1991 гг.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Российская Федерация в 1992–2012 гг.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Становление новой России (1992–1999)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</w:r>
      <w:r w:rsidRPr="00593EC0">
        <w:rPr>
          <w:rFonts w:ascii="Times New Roman" w:hAnsi="Times New Roman" w:cs="Times New Roman"/>
          <w:i/>
          <w:sz w:val="28"/>
          <w:szCs w:val="28"/>
        </w:rPr>
        <w:t>Предоставление Б.Н. Ельцину дополнительных полномочий для успешного проведения реформ.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Ваучерная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приватизация.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Долларизация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От сотрудничества к противостоянию исполнительной и законодательной власти в 1992–1993 гг. </w:t>
      </w:r>
      <w:r w:rsidRPr="00593EC0">
        <w:rPr>
          <w:rFonts w:ascii="Times New Roman" w:hAnsi="Times New Roman" w:cs="Times New Roman"/>
          <w:i/>
          <w:sz w:val="28"/>
          <w:szCs w:val="28"/>
        </w:rPr>
        <w:t>Решение Конституционного суда РФ по «делу КПСС».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Нарастание политико-конституционного кризиса в условиях ухудшения экономической ситуации. </w:t>
      </w:r>
      <w:r w:rsidRPr="00593EC0">
        <w:rPr>
          <w:rFonts w:ascii="Times New Roman" w:hAnsi="Times New Roman" w:cs="Times New Roman"/>
          <w:i/>
          <w:sz w:val="28"/>
          <w:szCs w:val="28"/>
        </w:rPr>
        <w:t>Апрельский референдум 1993 г. – попытка правового разрешения политического кризиса.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Указ Б.Н. Ельцина № 1400 и его оценка Конституционным судом.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Возможность мирного выхода из политического </w:t>
      </w:r>
      <w:r w:rsidRPr="00593EC0">
        <w:rPr>
          <w:rFonts w:ascii="Times New Roman" w:hAnsi="Times New Roman" w:cs="Times New Roman"/>
          <w:i/>
          <w:sz w:val="28"/>
          <w:szCs w:val="28"/>
        </w:rPr>
        <w:lastRenderedPageBreak/>
        <w:t>кризиса. «Нулевой вариант». Позиция регионов. Посреднические усилия Русской православной церкви.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Трагические события осени 1993 г. в Москве. </w:t>
      </w:r>
      <w:r w:rsidRPr="00593EC0">
        <w:rPr>
          <w:rFonts w:ascii="Times New Roman" w:hAnsi="Times New Roman" w:cs="Times New Roman"/>
          <w:i/>
          <w:sz w:val="28"/>
          <w:szCs w:val="28"/>
        </w:rPr>
        <w:t>Обстрел Белого дома. Последующее решение об амнистии участников октябрьских событий 1993 г.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</w:r>
      <w:r w:rsidRPr="00593EC0">
        <w:rPr>
          <w:rFonts w:ascii="Times New Roman" w:hAnsi="Times New Roman" w:cs="Times New Roman"/>
          <w:i/>
          <w:sz w:val="28"/>
          <w:szCs w:val="28"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</w:t>
      </w:r>
      <w:r w:rsidRPr="00593EC0">
        <w:rPr>
          <w:rFonts w:ascii="Times New Roman" w:hAnsi="Times New Roman" w:cs="Times New Roman"/>
          <w:i/>
          <w:sz w:val="28"/>
          <w:szCs w:val="28"/>
        </w:rPr>
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Взаимоотношения Центра и субъектов Федерации. </w:t>
      </w:r>
      <w:r w:rsidRPr="00593EC0">
        <w:rPr>
          <w:rFonts w:ascii="Times New Roman" w:hAnsi="Times New Roman" w:cs="Times New Roman"/>
          <w:i/>
          <w:sz w:val="28"/>
          <w:szCs w:val="28"/>
        </w:rPr>
        <w:t>Опасность исламского фундаментализма.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Восстановление конституционного порядка в Чеченской Республике. Корректировка курса реформ и попытки стабилизации экономики.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Роль иностранных займов. Проблема сбора налогов и стимулирования инвестиций. Тенденции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деиндустриализации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Ситуация в российском сельском хозяйстве и увеличение зависимости от экспорта продовольствия. Финансовые пирамиды и залоговые аукционы. </w:t>
      </w:r>
      <w:r w:rsidRPr="00593EC0">
        <w:rPr>
          <w:rFonts w:ascii="Times New Roman" w:hAnsi="Times New Roman" w:cs="Times New Roman"/>
          <w:i/>
          <w:sz w:val="28"/>
          <w:szCs w:val="28"/>
        </w:rPr>
        <w:t>Вывод денежных активов из страны.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Дефолт 1998 г. и его последствия. Повседневная жизнь и общественные настроения россиян в условиях реформ. </w:t>
      </w:r>
      <w:r w:rsidRPr="00593EC0">
        <w:rPr>
          <w:rFonts w:ascii="Times New Roman" w:hAnsi="Times New Roman" w:cs="Times New Roman"/>
          <w:i/>
          <w:sz w:val="28"/>
          <w:szCs w:val="28"/>
        </w:rPr>
        <w:t>Общественные настроения в зеркале социологических исследований. Представления о либерализме и демократии.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</w:t>
      </w:r>
      <w:r w:rsidRPr="00593EC0">
        <w:rPr>
          <w:rFonts w:ascii="Times New Roman" w:hAnsi="Times New Roman" w:cs="Times New Roman"/>
          <w:sz w:val="28"/>
          <w:szCs w:val="28"/>
        </w:rPr>
        <w:lastRenderedPageBreak/>
        <w:t xml:space="preserve">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</w:r>
      <w:r w:rsidRPr="00593EC0">
        <w:rPr>
          <w:rFonts w:ascii="Times New Roman" w:hAnsi="Times New Roman" w:cs="Times New Roman"/>
          <w:i/>
          <w:sz w:val="28"/>
          <w:szCs w:val="28"/>
        </w:rPr>
        <w:t>Основные политические партии и движения 1990-х гг., их лидеры и платформы.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Кризис центральной власти. Президентские выборы 1996 г.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Политтехнологии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t>Семибанкирщина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». «Олигархический» капитализм. </w:t>
      </w:r>
      <w:r w:rsidRPr="00593EC0">
        <w:rPr>
          <w:rFonts w:ascii="Times New Roman" w:hAnsi="Times New Roman" w:cs="Times New Roman"/>
          <w:i/>
          <w:sz w:val="28"/>
          <w:szCs w:val="28"/>
        </w:rPr>
        <w:t>Правительства В.С. Черномырдина и Е.М. Примакова.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>Б.Н. Ельцин в оценках современников и историков.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EC0">
        <w:rPr>
          <w:rFonts w:ascii="Times New Roman" w:hAnsi="Times New Roman" w:cs="Times New Roman"/>
          <w:i/>
          <w:sz w:val="28"/>
          <w:szCs w:val="28"/>
        </w:rPr>
        <w:t>Наш край в 1992–1999 гг.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Россия в 2000-е: вызовы времени и задачи модернизации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</w:t>
      </w:r>
      <w:r w:rsidRPr="00593EC0">
        <w:rPr>
          <w:rFonts w:ascii="Times New Roman" w:hAnsi="Times New Roman" w:cs="Times New Roman"/>
          <w:i/>
          <w:sz w:val="28"/>
          <w:szCs w:val="28"/>
        </w:rPr>
        <w:t>Многопартийность. Политические партии и электорат. Федерализм и сепаратизм.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Реформы здравоохранения. Пенсионные реформы. Реформирование образования и науки и его результаты. Особенности развития культуры. Демографическая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статистика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нижение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средней продолжительности жизни и тенденции депопуляции. Государственные программы демографического возрождения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России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>азработка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семейной политики и меры по поощрению рождаемости. Пропаганда спорта и здорового образа жизни.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Олимпийские и </w:t>
      </w:r>
      <w:proofErr w:type="spellStart"/>
      <w:r w:rsidRPr="00593EC0">
        <w:rPr>
          <w:rFonts w:ascii="Times New Roman" w:hAnsi="Times New Roman" w:cs="Times New Roman"/>
          <w:sz w:val="28"/>
          <w:szCs w:val="28"/>
        </w:rPr>
        <w:lastRenderedPageBreak/>
        <w:t>паралимпийские</w:t>
      </w:r>
      <w:proofErr w:type="spellEnd"/>
      <w:r w:rsidRPr="00593EC0">
        <w:rPr>
          <w:rFonts w:ascii="Times New Roman" w:hAnsi="Times New Roman" w:cs="Times New Roman"/>
          <w:sz w:val="28"/>
          <w:szCs w:val="28"/>
        </w:rPr>
        <w:t xml:space="preserve"> зимние игры 2014 г. в Сочи. </w:t>
      </w:r>
      <w:r w:rsidRPr="00593EC0">
        <w:rPr>
          <w:rFonts w:ascii="Times New Roman" w:hAnsi="Times New Roman" w:cs="Times New Roman"/>
          <w:i/>
          <w:sz w:val="28"/>
          <w:szCs w:val="28"/>
        </w:rPr>
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Модернизация бытовой сферы. </w:t>
      </w:r>
      <w:r w:rsidRPr="00593EC0">
        <w:rPr>
          <w:rFonts w:ascii="Times New Roman" w:hAnsi="Times New Roman" w:cs="Times New Roman"/>
          <w:i/>
          <w:sz w:val="28"/>
          <w:szCs w:val="28"/>
        </w:rPr>
        <w:t>Досуг. Россиянин в глобальном информационном пространстве: СМИ, компьютеризация, Интернет. Массовая автомобилизация.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Внешняя политика в конце XX – начале XXI </w:t>
      </w:r>
      <w:proofErr w:type="gramStart"/>
      <w:r w:rsidRPr="00593EC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93EC0">
        <w:rPr>
          <w:rFonts w:ascii="Times New Roman" w:hAnsi="Times New Roman" w:cs="Times New Roman"/>
          <w:sz w:val="28"/>
          <w:szCs w:val="28"/>
        </w:rPr>
        <w:t xml:space="preserve"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Центробежные и партнерские тенденции в СНГ. СНГ и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ЕврАзЭС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>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Отношения с США и Евросоюзом. Вступление России в Совет Европы.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Деятельность «большой двадцатки». Переговоры о вступлении в ВТО. </w:t>
      </w:r>
      <w:proofErr w:type="gramStart"/>
      <w:r w:rsidRPr="00593EC0">
        <w:rPr>
          <w:rFonts w:ascii="Times New Roman" w:hAnsi="Times New Roman" w:cs="Times New Roman"/>
          <w:i/>
          <w:sz w:val="28"/>
          <w:szCs w:val="28"/>
        </w:rPr>
        <w:t>Дальневосточное</w:t>
      </w:r>
      <w:proofErr w:type="gram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и другие направления политики России.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sz w:val="28"/>
          <w:szCs w:val="28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</w:r>
      <w:r w:rsidRPr="00593EC0">
        <w:rPr>
          <w:rFonts w:ascii="Times New Roman" w:hAnsi="Times New Roman" w:cs="Times New Roman"/>
          <w:i/>
          <w:sz w:val="28"/>
          <w:szCs w:val="28"/>
        </w:rPr>
        <w:t xml:space="preserve"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 w:rsidRPr="00593EC0">
        <w:rPr>
          <w:rFonts w:ascii="Times New Roman" w:hAnsi="Times New Roman" w:cs="Times New Roman"/>
          <w:i/>
          <w:sz w:val="28"/>
          <w:szCs w:val="28"/>
        </w:rPr>
        <w:t>невостребованность</w:t>
      </w:r>
      <w:proofErr w:type="spellEnd"/>
      <w:r w:rsidRPr="00593EC0">
        <w:rPr>
          <w:rFonts w:ascii="Times New Roman" w:hAnsi="Times New Roman" w:cs="Times New Roman"/>
          <w:i/>
          <w:sz w:val="28"/>
          <w:szCs w:val="28"/>
        </w:rPr>
        <w:t xml:space="preserve"> результатов их открытий.</w:t>
      </w:r>
      <w:r w:rsidRPr="00593EC0">
        <w:rPr>
          <w:rFonts w:ascii="Times New Roman" w:hAnsi="Times New Roman" w:cs="Times New Roman"/>
          <w:sz w:val="28"/>
          <w:szCs w:val="28"/>
        </w:rPr>
        <w:t xml:space="preserve"> Религиозные конфессии и повышение их роли в жизни страны. </w:t>
      </w:r>
      <w:r w:rsidRPr="00593EC0">
        <w:rPr>
          <w:rFonts w:ascii="Times New Roman" w:hAnsi="Times New Roman" w:cs="Times New Roman"/>
          <w:i/>
          <w:sz w:val="28"/>
          <w:szCs w:val="28"/>
        </w:rPr>
        <w:t>Предоставление церкви налоговых льгот. Передача государством зданий и предметов культа для религиозных нужд.</w:t>
      </w:r>
      <w:r w:rsidRPr="00593EC0">
        <w:rPr>
          <w:rFonts w:ascii="Times New Roman" w:hAnsi="Times New Roman" w:cs="Times New Roman"/>
          <w:sz w:val="28"/>
          <w:szCs w:val="28"/>
        </w:rPr>
        <w:t xml:space="preserve">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593EC0" w:rsidRPr="00593EC0" w:rsidRDefault="00593EC0" w:rsidP="00593EC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EC0">
        <w:rPr>
          <w:rFonts w:ascii="Times New Roman" w:hAnsi="Times New Roman" w:cs="Times New Roman"/>
          <w:i/>
          <w:sz w:val="28"/>
          <w:szCs w:val="28"/>
        </w:rPr>
        <w:t>Наш край в 2000–2012 гг.</w:t>
      </w:r>
    </w:p>
    <w:p w:rsidR="00593EC0" w:rsidRPr="00593EC0" w:rsidRDefault="00593EC0" w:rsidP="003F5D28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593EC0" w:rsidRPr="00593EC0" w:rsidRDefault="00593EC0" w:rsidP="00593EC0">
      <w:pPr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Тематическое планирование 11 класс (68 часов)</w:t>
      </w:r>
    </w:p>
    <w:p w:rsidR="00593EC0" w:rsidRPr="00593EC0" w:rsidRDefault="00593EC0" w:rsidP="00593EC0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t>11 класс. Всеобщая история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10"/>
        <w:gridCol w:w="6520"/>
        <w:gridCol w:w="1383"/>
      </w:tblGrid>
      <w:tr w:rsidR="00593EC0" w:rsidRPr="00593EC0" w:rsidTr="00593EC0">
        <w:tc>
          <w:tcPr>
            <w:tcW w:w="1668" w:type="dxa"/>
          </w:tcPr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Тема раздела</w:t>
            </w:r>
          </w:p>
        </w:tc>
        <w:tc>
          <w:tcPr>
            <w:tcW w:w="6520" w:type="dxa"/>
          </w:tcPr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Реализация воспитательного потенциала</w:t>
            </w:r>
          </w:p>
        </w:tc>
        <w:tc>
          <w:tcPr>
            <w:tcW w:w="1383" w:type="dxa"/>
          </w:tcPr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593EC0" w:rsidRPr="00593EC0" w:rsidTr="00593EC0">
        <w:tc>
          <w:tcPr>
            <w:tcW w:w="1668" w:type="dxa"/>
          </w:tcPr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Соревнование социальных </w:t>
            </w:r>
            <w:r w:rsidRPr="00593E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</w:t>
            </w:r>
          </w:p>
        </w:tc>
        <w:tc>
          <w:tcPr>
            <w:tcW w:w="6520" w:type="dxa"/>
          </w:tcPr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установление доверительных отношений между учителем и его учениками, способствующих </w:t>
            </w:r>
            <w:r w:rsidRPr="00593E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      </w:r>
          </w:p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</w:tr>
      <w:tr w:rsidR="00593EC0" w:rsidRPr="00593EC0" w:rsidTr="00593EC0">
        <w:trPr>
          <w:trHeight w:val="597"/>
        </w:trPr>
        <w:tc>
          <w:tcPr>
            <w:tcW w:w="1668" w:type="dxa"/>
          </w:tcPr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Современный мир</w:t>
            </w:r>
          </w:p>
        </w:tc>
        <w:tc>
          <w:tcPr>
            <w:tcW w:w="6520" w:type="dxa"/>
          </w:tcPr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      </w:r>
          </w:p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1383" w:type="dxa"/>
          </w:tcPr>
          <w:p w:rsidR="00593EC0" w:rsidRPr="00593EC0" w:rsidRDefault="00593EC0" w:rsidP="00593EC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593EC0" w:rsidRPr="00593EC0" w:rsidRDefault="00593EC0" w:rsidP="00593EC0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EC0" w:rsidRPr="00593EC0" w:rsidRDefault="00593EC0" w:rsidP="00593EC0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EC0" w:rsidRPr="00593EC0" w:rsidRDefault="00593EC0" w:rsidP="00593EC0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93EC0">
        <w:rPr>
          <w:rFonts w:ascii="Times New Roman" w:hAnsi="Times New Roman" w:cs="Times New Roman"/>
          <w:b/>
          <w:sz w:val="28"/>
          <w:szCs w:val="28"/>
        </w:rPr>
        <w:lastRenderedPageBreak/>
        <w:t>История России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03"/>
        <w:gridCol w:w="6769"/>
        <w:gridCol w:w="1099"/>
      </w:tblGrid>
      <w:tr w:rsidR="00593EC0" w:rsidRPr="00593EC0" w:rsidTr="00593EC0">
        <w:tc>
          <w:tcPr>
            <w:tcW w:w="1703" w:type="dxa"/>
          </w:tcPr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Тема раздела</w:t>
            </w:r>
          </w:p>
        </w:tc>
        <w:tc>
          <w:tcPr>
            <w:tcW w:w="6769" w:type="dxa"/>
          </w:tcPr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Реализация воспитательного потенциала</w:t>
            </w:r>
          </w:p>
        </w:tc>
        <w:tc>
          <w:tcPr>
            <w:tcW w:w="1099" w:type="dxa"/>
          </w:tcPr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593EC0" w:rsidRPr="00593EC0" w:rsidTr="00593EC0">
        <w:tc>
          <w:tcPr>
            <w:tcW w:w="1703" w:type="dxa"/>
          </w:tcPr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Апогей и кризис советской системы. 1945–1991 гг. «Поздний сталинизм» (1945–1953)</w:t>
            </w:r>
          </w:p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593EC0" w:rsidRPr="00593EC0" w:rsidTr="00593EC0">
        <w:tc>
          <w:tcPr>
            <w:tcW w:w="1703" w:type="dxa"/>
          </w:tcPr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 в 1992–2012 гг.</w:t>
            </w:r>
          </w:p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      </w:r>
          </w:p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593EC0" w:rsidRPr="00593EC0" w:rsidRDefault="00593EC0" w:rsidP="00593E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3EC0" w:rsidRPr="00593EC0" w:rsidRDefault="00593EC0" w:rsidP="00593EC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100"/>
        <w:gridCol w:w="1276"/>
      </w:tblGrid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593EC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593EC0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b/>
                <w:sz w:val="28"/>
                <w:szCs w:val="28"/>
              </w:rPr>
              <w:t>Соревнование социальных систем (24ч.)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Начало «холодной войны». Международные отношения в 1945 – первой половине 1950- х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Международные отношения в 1950 –1980-е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Завершение эпохи индустриального общества 1945-1970 гг. Общество потребления.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Кризисы 70-80-хг.г. Становление информационного общества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Экономическая и социальная политика. Неконсервативный поворот. Политика «третьего пути».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Политическая борьба. Гражданское общество. Социальные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93EC0" w:rsidRPr="00593EC0" w:rsidTr="00593EC0">
        <w:trPr>
          <w:trHeight w:val="3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Соединенные Штаты Америки</w:t>
            </w:r>
            <w:r w:rsidR="00AE16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во второй половине ХХ </w:t>
            </w:r>
            <w:proofErr w:type="gramStart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Великобританияво</w:t>
            </w:r>
            <w:proofErr w:type="spellEnd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 второй половине ХХ </w:t>
            </w:r>
            <w:proofErr w:type="gramStart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Францияво</w:t>
            </w:r>
            <w:proofErr w:type="spellEnd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 второй половине ХХ </w:t>
            </w:r>
            <w:proofErr w:type="gramStart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Италияво</w:t>
            </w:r>
            <w:proofErr w:type="spellEnd"/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второй половине ХХ </w:t>
            </w:r>
            <w:proofErr w:type="gramStart"/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Германияво</w:t>
            </w:r>
            <w:proofErr w:type="spellEnd"/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второй половине ХХ </w:t>
            </w:r>
            <w:proofErr w:type="gramStart"/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eastAsia="Times New Roman" w:hAnsi="Times New Roman" w:cs="Times New Roman"/>
                <w:sz w:val="28"/>
                <w:szCs w:val="28"/>
              </w:rPr>
              <w:t>Преобразование и революции в странах Восточной Европы. 1945-1999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93E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Латинская Америка во второй половине </w:t>
            </w:r>
            <w:r w:rsidRPr="00593EC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593E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в.- начале </w:t>
            </w:r>
            <w:r w:rsidRPr="00593EC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593E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Страны Азии и Африки. Деколонизация и выбор путей развития.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Мусульманские страны. Турция. Иран. Египет. Индонезия.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Индия и Китай во второй половине </w:t>
            </w:r>
            <w:r w:rsidRPr="0059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 в.- начале </w:t>
            </w:r>
            <w:r w:rsidRPr="0059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Япония. Новые индустриальные страны.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Международные отношения в к. </w:t>
            </w:r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XX</w:t>
            </w:r>
            <w:proofErr w:type="gramStart"/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– нач. </w:t>
            </w:r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XXI</w:t>
            </w:r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Повторительно-обобщающий урок по теме «Соревнование социальных систем».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93EC0">
              <w:rPr>
                <w:rFonts w:ascii="Times New Roman" w:hAnsi="Times New Roman" w:cs="Times New Roman"/>
                <w:b/>
                <w:sz w:val="28"/>
                <w:szCs w:val="28"/>
              </w:rPr>
              <w:t>Современный мир (4 ч.)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Глобализация в конце 20 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Постсоветское пространство: политическое развитие, интеграционные процессы и конфликты.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Культура во второй половине </w:t>
            </w:r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XX</w:t>
            </w:r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 начале </w:t>
            </w:r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XXI</w:t>
            </w:r>
            <w:r w:rsidRPr="00593E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по курсу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b/>
                <w:sz w:val="28"/>
                <w:szCs w:val="28"/>
              </w:rPr>
              <w:t>История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b/>
                <w:sz w:val="28"/>
                <w:szCs w:val="28"/>
              </w:rPr>
              <w:t>Апогей и кризис советской системы 1945 – 1991 гг. (28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Место и роль СССР в послевоенном мире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и развитие экономики.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Изменение в политической системе в послевоенные годы.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Идеология. Наука и культура СССР в послевоенные годы.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Национальный вопрос и национальная политика в послевоенном СССР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Наш край в 1953-1964гг.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СССР в условиях начала «холодной войны».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Послевоенная повседневность в СССР.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Смена политического курса.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Экономическое и социальное развитие в период 1950-х – середине 1960-х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Политика мирного сосуществования в 1950-х – середине 1960-х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Политическое развитие в 1960-х – середине 1980-х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Социально-экономическое развитие.  Национальная политика и национальные движения в 1960-х – середине 1980-х гг.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Культурное пространство и повседневная жизнь в 1950-х – середине 1980-х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Политика мирного сосуществования в 1950-х </w:t>
            </w:r>
            <w:proofErr w:type="gramStart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ервой половине 1960-х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Политическое развитие СССР в 1960-х-середине 1980-х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развитие СССР в 1960-</w:t>
            </w:r>
            <w:proofErr w:type="gramStart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х-</w:t>
            </w:r>
            <w:proofErr w:type="gramEnd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 середине 1980-х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Национальная политика и национальные движения в 1960-</w:t>
            </w:r>
            <w:proofErr w:type="gramStart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х-</w:t>
            </w:r>
            <w:proofErr w:type="gramEnd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 середине 1980-х гг.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Культурное пространство и повседневная жизнь во второй половине 1960-х первой половине 1980-хгг.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Политика разрядки международной напряженности.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СССР и мир </w:t>
            </w:r>
            <w:proofErr w:type="gramStart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в начале</w:t>
            </w:r>
            <w:proofErr w:type="gramEnd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 1980-х гг. Предпосылки реформ.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развитие СССР в 1985-1991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Перемены в духовной сфере в годы перестройки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Реформы политической системы.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Новое политическое мышление и перемены во внешней политике СССР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Национальная политика и подъём национальных движений. Распад СССР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Наш край во второй половине ХХ </w:t>
            </w:r>
            <w:proofErr w:type="gramStart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по теме</w:t>
            </w:r>
            <w:r w:rsidRPr="00593E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«СССР в 1945-1991 гг.»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b/>
                <w:sz w:val="28"/>
                <w:szCs w:val="28"/>
              </w:rPr>
              <w:t>Российская Федерация (12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bCs/>
                <w:sz w:val="28"/>
                <w:szCs w:val="28"/>
              </w:rPr>
              <w:t>Российская экономика на пути к рынку.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Политическое развитие Российской Федерации в 1990-е </w:t>
            </w:r>
            <w:proofErr w:type="spellStart"/>
            <w:proofErr w:type="gramStart"/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Межнациональные отношения и национальная политика России в 1990-е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060922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092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Духовная жизнь страны в 1990-е гг. и начале </w:t>
            </w:r>
            <w:r w:rsidRPr="0059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Геополитическое положение и внешняя политика России в 1990-е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Политическая жизнь России в начале </w:t>
            </w:r>
            <w:r w:rsidRPr="0059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tabs>
                <w:tab w:val="left" w:pos="1323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Экономика России в начале XXI 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Повседневная и духовная жизнь России в начале </w:t>
            </w:r>
            <w:r w:rsidRPr="0059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России в начале </w:t>
            </w:r>
            <w:r w:rsidRPr="0059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Россия в 2008-2019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по теме «</w:t>
            </w:r>
            <w:r w:rsidRPr="00593EC0">
              <w:rPr>
                <w:rFonts w:ascii="Times New Roman" w:hAnsi="Times New Roman" w:cs="Times New Roman"/>
                <w:bCs/>
                <w:sz w:val="28"/>
                <w:szCs w:val="28"/>
              </w:rPr>
              <w:t>Российская Федерация».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по курсу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3EC0" w:rsidRPr="00593EC0" w:rsidTr="00593EC0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Всего за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C0" w:rsidRPr="00593EC0" w:rsidRDefault="00593EC0" w:rsidP="00593EC0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EC0">
              <w:rPr>
                <w:rFonts w:ascii="Times New Roman" w:hAnsi="Times New Roman" w:cs="Times New Roman"/>
                <w:sz w:val="28"/>
                <w:szCs w:val="28"/>
              </w:rPr>
              <w:t>68 часов</w:t>
            </w:r>
          </w:p>
        </w:tc>
      </w:tr>
    </w:tbl>
    <w:p w:rsidR="00593EC0" w:rsidRPr="00593EC0" w:rsidRDefault="00593EC0" w:rsidP="00593EC0">
      <w:pPr>
        <w:rPr>
          <w:rFonts w:ascii="Times New Roman" w:hAnsi="Times New Roman" w:cs="Times New Roman"/>
          <w:sz w:val="28"/>
          <w:szCs w:val="28"/>
        </w:rPr>
      </w:pPr>
    </w:p>
    <w:p w:rsidR="00593EC0" w:rsidRPr="00593EC0" w:rsidRDefault="00593EC0" w:rsidP="00593EC0">
      <w:pPr>
        <w:rPr>
          <w:rFonts w:ascii="Times New Roman" w:hAnsi="Times New Roman" w:cs="Times New Roman"/>
          <w:sz w:val="28"/>
          <w:szCs w:val="28"/>
        </w:rPr>
      </w:pPr>
    </w:p>
    <w:p w:rsidR="00593EC0" w:rsidRPr="00593EC0" w:rsidRDefault="00593EC0">
      <w:pPr>
        <w:rPr>
          <w:rFonts w:ascii="Times New Roman" w:hAnsi="Times New Roman" w:cs="Times New Roman"/>
          <w:sz w:val="28"/>
          <w:szCs w:val="28"/>
        </w:rPr>
      </w:pPr>
    </w:p>
    <w:sectPr w:rsidR="00593EC0" w:rsidRPr="00593EC0" w:rsidSect="00593EC0">
      <w:pgSz w:w="11900" w:h="16838"/>
      <w:pgMar w:top="1137" w:right="846" w:bottom="1041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BF6"/>
    <w:multiLevelType w:val="hybridMultilevel"/>
    <w:tmpl w:val="1BA4A136"/>
    <w:lvl w:ilvl="0" w:tplc="3EA46A02">
      <w:start w:val="1"/>
      <w:numFmt w:val="bullet"/>
      <w:lvlText w:val="ее"/>
      <w:lvlJc w:val="left"/>
    </w:lvl>
    <w:lvl w:ilvl="1" w:tplc="4DDC8634">
      <w:numFmt w:val="decimal"/>
      <w:lvlText w:val=""/>
      <w:lvlJc w:val="left"/>
    </w:lvl>
    <w:lvl w:ilvl="2" w:tplc="F188B954">
      <w:numFmt w:val="decimal"/>
      <w:lvlText w:val=""/>
      <w:lvlJc w:val="left"/>
    </w:lvl>
    <w:lvl w:ilvl="3" w:tplc="8506973E">
      <w:numFmt w:val="decimal"/>
      <w:lvlText w:val=""/>
      <w:lvlJc w:val="left"/>
    </w:lvl>
    <w:lvl w:ilvl="4" w:tplc="A2CA9416">
      <w:numFmt w:val="decimal"/>
      <w:lvlText w:val=""/>
      <w:lvlJc w:val="left"/>
    </w:lvl>
    <w:lvl w:ilvl="5" w:tplc="AEAC6AF4">
      <w:numFmt w:val="decimal"/>
      <w:lvlText w:val=""/>
      <w:lvlJc w:val="left"/>
    </w:lvl>
    <w:lvl w:ilvl="6" w:tplc="A29CC9C2">
      <w:numFmt w:val="decimal"/>
      <w:lvlText w:val=""/>
      <w:lvlJc w:val="left"/>
    </w:lvl>
    <w:lvl w:ilvl="7" w:tplc="AC78E87E">
      <w:numFmt w:val="decimal"/>
      <w:lvlText w:val=""/>
      <w:lvlJc w:val="left"/>
    </w:lvl>
    <w:lvl w:ilvl="8" w:tplc="EDDE1662">
      <w:numFmt w:val="decimal"/>
      <w:lvlText w:val=""/>
      <w:lvlJc w:val="left"/>
    </w:lvl>
  </w:abstractNum>
  <w:abstractNum w:abstractNumId="1">
    <w:nsid w:val="00003E12"/>
    <w:multiLevelType w:val="hybridMultilevel"/>
    <w:tmpl w:val="16AE6FA8"/>
    <w:lvl w:ilvl="0" w:tplc="0BD0889A">
      <w:start w:val="2"/>
      <w:numFmt w:val="decimal"/>
      <w:lvlText w:val="%1)"/>
      <w:lvlJc w:val="left"/>
    </w:lvl>
    <w:lvl w:ilvl="1" w:tplc="E990F1E4">
      <w:numFmt w:val="decimal"/>
      <w:lvlText w:val=""/>
      <w:lvlJc w:val="left"/>
    </w:lvl>
    <w:lvl w:ilvl="2" w:tplc="61624C5A">
      <w:numFmt w:val="decimal"/>
      <w:lvlText w:val=""/>
      <w:lvlJc w:val="left"/>
    </w:lvl>
    <w:lvl w:ilvl="3" w:tplc="6ED2D34A">
      <w:numFmt w:val="decimal"/>
      <w:lvlText w:val=""/>
      <w:lvlJc w:val="left"/>
    </w:lvl>
    <w:lvl w:ilvl="4" w:tplc="59DCC9B0">
      <w:numFmt w:val="decimal"/>
      <w:lvlText w:val=""/>
      <w:lvlJc w:val="left"/>
    </w:lvl>
    <w:lvl w:ilvl="5" w:tplc="07EC2196">
      <w:numFmt w:val="decimal"/>
      <w:lvlText w:val=""/>
      <w:lvlJc w:val="left"/>
    </w:lvl>
    <w:lvl w:ilvl="6" w:tplc="D25A6EC2">
      <w:numFmt w:val="decimal"/>
      <w:lvlText w:val=""/>
      <w:lvlJc w:val="left"/>
    </w:lvl>
    <w:lvl w:ilvl="7" w:tplc="94363F32">
      <w:numFmt w:val="decimal"/>
      <w:lvlText w:val=""/>
      <w:lvlJc w:val="left"/>
    </w:lvl>
    <w:lvl w:ilvl="8" w:tplc="C3C4D354">
      <w:numFmt w:val="decimal"/>
      <w:lvlText w:val=""/>
      <w:lvlJc w:val="left"/>
    </w:lvl>
  </w:abstractNum>
  <w:abstractNum w:abstractNumId="2">
    <w:nsid w:val="00005F32"/>
    <w:multiLevelType w:val="hybridMultilevel"/>
    <w:tmpl w:val="82A8C91E"/>
    <w:lvl w:ilvl="0" w:tplc="3B186C3E">
      <w:start w:val="1"/>
      <w:numFmt w:val="bullet"/>
      <w:lvlText w:val="в"/>
      <w:lvlJc w:val="left"/>
    </w:lvl>
    <w:lvl w:ilvl="1" w:tplc="10C6F3AC">
      <w:numFmt w:val="decimal"/>
      <w:lvlText w:val=""/>
      <w:lvlJc w:val="left"/>
    </w:lvl>
    <w:lvl w:ilvl="2" w:tplc="955670E6">
      <w:numFmt w:val="decimal"/>
      <w:lvlText w:val=""/>
      <w:lvlJc w:val="left"/>
    </w:lvl>
    <w:lvl w:ilvl="3" w:tplc="A63243EA">
      <w:numFmt w:val="decimal"/>
      <w:lvlText w:val=""/>
      <w:lvlJc w:val="left"/>
    </w:lvl>
    <w:lvl w:ilvl="4" w:tplc="BC5E1654">
      <w:numFmt w:val="decimal"/>
      <w:lvlText w:val=""/>
      <w:lvlJc w:val="left"/>
    </w:lvl>
    <w:lvl w:ilvl="5" w:tplc="0D7E1D48">
      <w:numFmt w:val="decimal"/>
      <w:lvlText w:val=""/>
      <w:lvlJc w:val="left"/>
    </w:lvl>
    <w:lvl w:ilvl="6" w:tplc="D5E67A68">
      <w:numFmt w:val="decimal"/>
      <w:lvlText w:val=""/>
      <w:lvlJc w:val="left"/>
    </w:lvl>
    <w:lvl w:ilvl="7" w:tplc="481022CC">
      <w:numFmt w:val="decimal"/>
      <w:lvlText w:val=""/>
      <w:lvlJc w:val="left"/>
    </w:lvl>
    <w:lvl w:ilvl="8" w:tplc="61DC9882">
      <w:numFmt w:val="decimal"/>
      <w:lvlText w:val=""/>
      <w:lvlJc w:val="left"/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C0"/>
    <w:rsid w:val="00060922"/>
    <w:rsid w:val="0012572D"/>
    <w:rsid w:val="0019717C"/>
    <w:rsid w:val="003F5D28"/>
    <w:rsid w:val="004A5349"/>
    <w:rsid w:val="00591997"/>
    <w:rsid w:val="00593EC0"/>
    <w:rsid w:val="00795608"/>
    <w:rsid w:val="009611C8"/>
    <w:rsid w:val="009F1214"/>
    <w:rsid w:val="00AE1689"/>
    <w:rsid w:val="00B55B74"/>
    <w:rsid w:val="00EC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93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93E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593EC0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93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593E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593EC0"/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styleId="a4">
    <w:name w:val="Normal (Web)"/>
    <w:basedOn w:val="a0"/>
    <w:uiPriority w:val="99"/>
    <w:rsid w:val="00593EC0"/>
    <w:pPr>
      <w:spacing w:before="100" w:beforeAutospacing="1" w:after="100" w:afterAutospacing="1" w:line="240" w:lineRule="auto"/>
      <w:jc w:val="both"/>
    </w:pPr>
    <w:rPr>
      <w:rFonts w:ascii="Helvetica" w:eastAsia="Times New Roman" w:hAnsi="Helvetica" w:cs="Helvetica"/>
      <w:sz w:val="20"/>
      <w:szCs w:val="20"/>
    </w:rPr>
  </w:style>
  <w:style w:type="paragraph" w:customStyle="1" w:styleId="ConsPlusNormal">
    <w:name w:val="ConsPlusNormal"/>
    <w:rsid w:val="00593E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Перечень"/>
    <w:basedOn w:val="a0"/>
    <w:next w:val="a0"/>
    <w:link w:val="a5"/>
    <w:qFormat/>
    <w:rsid w:val="00593EC0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5">
    <w:name w:val="Перечень Знак"/>
    <w:link w:val="a"/>
    <w:rsid w:val="00593EC0"/>
    <w:rPr>
      <w:rFonts w:ascii="Times New Roman" w:eastAsia="Calibri" w:hAnsi="Times New Roman" w:cs="Times New Roman"/>
      <w:sz w:val="28"/>
      <w:u w:color="000000"/>
      <w:bdr w:val="nil"/>
    </w:rPr>
  </w:style>
  <w:style w:type="paragraph" w:styleId="a6">
    <w:name w:val="No Spacing"/>
    <w:link w:val="a7"/>
    <w:uiPriority w:val="1"/>
    <w:qFormat/>
    <w:rsid w:val="00593EC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Без интервала Знак"/>
    <w:link w:val="a6"/>
    <w:uiPriority w:val="1"/>
    <w:locked/>
    <w:rsid w:val="00593EC0"/>
    <w:rPr>
      <w:rFonts w:ascii="Calibri" w:eastAsia="Times New Roman" w:hAnsi="Calibri" w:cs="Calibri"/>
    </w:rPr>
  </w:style>
  <w:style w:type="paragraph" w:customStyle="1" w:styleId="western">
    <w:name w:val="western"/>
    <w:basedOn w:val="a0"/>
    <w:rsid w:val="00593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593E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1"/>
    <w:link w:val="a8"/>
    <w:uiPriority w:val="99"/>
    <w:semiHidden/>
    <w:rsid w:val="00593EC0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List Paragraph"/>
    <w:basedOn w:val="a0"/>
    <w:uiPriority w:val="34"/>
    <w:qFormat/>
    <w:rsid w:val="00593EC0"/>
    <w:pPr>
      <w:ind w:left="720"/>
      <w:contextualSpacing/>
    </w:pPr>
    <w:rPr>
      <w:rFonts w:eastAsiaTheme="minorHAnsi"/>
      <w:lang w:eastAsia="en-US"/>
    </w:rPr>
  </w:style>
  <w:style w:type="table" w:styleId="ab">
    <w:name w:val="Table Grid"/>
    <w:basedOn w:val="a2"/>
    <w:uiPriority w:val="59"/>
    <w:rsid w:val="00593EC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93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93E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593EC0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93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593E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593EC0"/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styleId="a4">
    <w:name w:val="Normal (Web)"/>
    <w:basedOn w:val="a0"/>
    <w:uiPriority w:val="99"/>
    <w:rsid w:val="00593EC0"/>
    <w:pPr>
      <w:spacing w:before="100" w:beforeAutospacing="1" w:after="100" w:afterAutospacing="1" w:line="240" w:lineRule="auto"/>
      <w:jc w:val="both"/>
    </w:pPr>
    <w:rPr>
      <w:rFonts w:ascii="Helvetica" w:eastAsia="Times New Roman" w:hAnsi="Helvetica" w:cs="Helvetica"/>
      <w:sz w:val="20"/>
      <w:szCs w:val="20"/>
    </w:rPr>
  </w:style>
  <w:style w:type="paragraph" w:customStyle="1" w:styleId="ConsPlusNormal">
    <w:name w:val="ConsPlusNormal"/>
    <w:rsid w:val="00593E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Перечень"/>
    <w:basedOn w:val="a0"/>
    <w:next w:val="a0"/>
    <w:link w:val="a5"/>
    <w:qFormat/>
    <w:rsid w:val="00593EC0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5">
    <w:name w:val="Перечень Знак"/>
    <w:link w:val="a"/>
    <w:rsid w:val="00593EC0"/>
    <w:rPr>
      <w:rFonts w:ascii="Times New Roman" w:eastAsia="Calibri" w:hAnsi="Times New Roman" w:cs="Times New Roman"/>
      <w:sz w:val="28"/>
      <w:u w:color="000000"/>
      <w:bdr w:val="nil"/>
    </w:rPr>
  </w:style>
  <w:style w:type="paragraph" w:styleId="a6">
    <w:name w:val="No Spacing"/>
    <w:link w:val="a7"/>
    <w:uiPriority w:val="1"/>
    <w:qFormat/>
    <w:rsid w:val="00593EC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Без интервала Знак"/>
    <w:link w:val="a6"/>
    <w:uiPriority w:val="1"/>
    <w:locked/>
    <w:rsid w:val="00593EC0"/>
    <w:rPr>
      <w:rFonts w:ascii="Calibri" w:eastAsia="Times New Roman" w:hAnsi="Calibri" w:cs="Calibri"/>
    </w:rPr>
  </w:style>
  <w:style w:type="paragraph" w:customStyle="1" w:styleId="western">
    <w:name w:val="western"/>
    <w:basedOn w:val="a0"/>
    <w:rsid w:val="00593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593E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1"/>
    <w:link w:val="a8"/>
    <w:uiPriority w:val="99"/>
    <w:semiHidden/>
    <w:rsid w:val="00593EC0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List Paragraph"/>
    <w:basedOn w:val="a0"/>
    <w:uiPriority w:val="34"/>
    <w:qFormat/>
    <w:rsid w:val="00593EC0"/>
    <w:pPr>
      <w:ind w:left="720"/>
      <w:contextualSpacing/>
    </w:pPr>
    <w:rPr>
      <w:rFonts w:eastAsiaTheme="minorHAnsi"/>
      <w:lang w:eastAsia="en-US"/>
    </w:rPr>
  </w:style>
  <w:style w:type="table" w:styleId="ab">
    <w:name w:val="Table Grid"/>
    <w:basedOn w:val="a2"/>
    <w:uiPriority w:val="59"/>
    <w:rsid w:val="00593EC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9786</Words>
  <Characters>55784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dcterms:created xsi:type="dcterms:W3CDTF">2023-10-18T09:32:00Z</dcterms:created>
  <dcterms:modified xsi:type="dcterms:W3CDTF">2023-10-18T09:32:00Z</dcterms:modified>
</cp:coreProperties>
</file>