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6538E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38E">
        <w:rPr>
          <w:rFonts w:ascii="Times New Roman" w:eastAsia="Calibri" w:hAnsi="Times New Roman" w:cs="Times New Roman"/>
          <w:sz w:val="28"/>
          <w:szCs w:val="28"/>
        </w:rPr>
        <w:t>«Шуйская средняя общеобразовательная школа»</w:t>
      </w: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38E">
        <w:rPr>
          <w:rFonts w:ascii="Times New Roman" w:eastAsia="Calibri" w:hAnsi="Times New Roman" w:cs="Times New Roman"/>
          <w:sz w:val="28"/>
          <w:szCs w:val="28"/>
        </w:rPr>
        <w:t>Междуреченского района</w:t>
      </w: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601"/>
      </w:tblGrid>
      <w:tr w:rsidR="00C6538E" w:rsidRPr="00C6538E" w:rsidTr="00E25152">
        <w:tc>
          <w:tcPr>
            <w:tcW w:w="4785" w:type="dxa"/>
            <w:shd w:val="clear" w:color="auto" w:fill="auto"/>
          </w:tcPr>
          <w:p w:rsidR="00C6538E" w:rsidRPr="00C6538E" w:rsidRDefault="00C6538E" w:rsidP="00C653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6538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C6538E" w:rsidRPr="00C6538E" w:rsidRDefault="00C6538E" w:rsidP="00C653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6538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Протокол №2 от 31.08.2022                              </w:t>
            </w:r>
          </w:p>
        </w:tc>
        <w:tc>
          <w:tcPr>
            <w:tcW w:w="4786" w:type="dxa"/>
            <w:shd w:val="clear" w:color="auto" w:fill="auto"/>
          </w:tcPr>
          <w:p w:rsidR="00C6538E" w:rsidRPr="00C6538E" w:rsidRDefault="00C6538E" w:rsidP="00C653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538E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C6538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C6538E" w:rsidRPr="00C6538E" w:rsidRDefault="00C6538E" w:rsidP="00C653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6538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538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C6538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C6538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Приказ  №108 от.31.08.2022г.</w:t>
            </w:r>
          </w:p>
          <w:p w:rsidR="00C6538E" w:rsidRPr="00C6538E" w:rsidRDefault="00C6538E" w:rsidP="00C653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6538E" w:rsidRPr="00C6538E" w:rsidRDefault="00C6538E" w:rsidP="00C6538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6538E" w:rsidRPr="00C6538E" w:rsidRDefault="00C6538E" w:rsidP="00C6538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53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38E" w:rsidRPr="00C6538E" w:rsidRDefault="00C6538E" w:rsidP="00C6538E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653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Рабочая программа </w:t>
      </w:r>
    </w:p>
    <w:p w:rsidR="00C6538E" w:rsidRPr="00C6538E" w:rsidRDefault="00C6538E" w:rsidP="00C6538E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653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внеурочной деятельности</w:t>
      </w:r>
    </w:p>
    <w:p w:rsidR="00C6538E" w:rsidRPr="00C6538E" w:rsidRDefault="00C6538E" w:rsidP="00C6538E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653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Социального</w:t>
      </w:r>
      <w:proofErr w:type="gramEnd"/>
      <w:r w:rsidRPr="00C653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направление)</w:t>
      </w:r>
    </w:p>
    <w:p w:rsidR="00C6538E" w:rsidRPr="00C6538E" w:rsidRDefault="00C6538E" w:rsidP="00C6538E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653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мире профессий</w:t>
      </w:r>
      <w:r w:rsidRPr="00C653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C6538E" w:rsidRPr="00C6538E" w:rsidRDefault="00C6538E" w:rsidP="00C6538E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653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 класс</w:t>
      </w:r>
    </w:p>
    <w:p w:rsidR="00C6538E" w:rsidRPr="00C6538E" w:rsidRDefault="00C6538E" w:rsidP="00C6538E">
      <w:pPr>
        <w:rPr>
          <w:rFonts w:ascii="Times New Roman" w:eastAsia="Calibri" w:hAnsi="Times New Roman" w:cs="Times New Roman"/>
          <w:sz w:val="28"/>
          <w:szCs w:val="28"/>
        </w:rPr>
      </w:pPr>
    </w:p>
    <w:p w:rsidR="00C6538E" w:rsidRPr="00C6538E" w:rsidRDefault="00C6538E" w:rsidP="00C6538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38E" w:rsidRPr="00C6538E" w:rsidRDefault="00C6538E" w:rsidP="00C653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38E" w:rsidRPr="00C6538E" w:rsidRDefault="00C6538E" w:rsidP="00C6538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538E">
        <w:rPr>
          <w:rFonts w:ascii="Times New Roman" w:eastAsia="Calibri" w:hAnsi="Times New Roman" w:cs="Times New Roman"/>
          <w:sz w:val="28"/>
          <w:szCs w:val="28"/>
        </w:rPr>
        <w:t>Разработана</w:t>
      </w:r>
    </w:p>
    <w:p w:rsidR="00C6538E" w:rsidRPr="00C6538E" w:rsidRDefault="00C6538E" w:rsidP="00C6538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38E">
        <w:rPr>
          <w:rFonts w:ascii="Times New Roman" w:eastAsia="Calibri" w:hAnsi="Times New Roman" w:cs="Times New Roman"/>
          <w:sz w:val="28"/>
          <w:szCs w:val="28"/>
        </w:rPr>
        <w:t>Сибиряковой</w:t>
      </w:r>
      <w:proofErr w:type="spellEnd"/>
      <w:r w:rsidRPr="00C6538E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38E" w:rsidRPr="00C6538E" w:rsidRDefault="00C6538E" w:rsidP="00C6538E">
      <w:pPr>
        <w:rPr>
          <w:rFonts w:ascii="Times New Roman" w:eastAsia="Calibri" w:hAnsi="Times New Roman" w:cs="Times New Roman"/>
          <w:sz w:val="28"/>
          <w:szCs w:val="28"/>
        </w:rPr>
      </w:pP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38E">
        <w:rPr>
          <w:rFonts w:ascii="Times New Roman" w:eastAsia="Calibri" w:hAnsi="Times New Roman" w:cs="Times New Roman"/>
          <w:sz w:val="28"/>
          <w:szCs w:val="28"/>
        </w:rPr>
        <w:t>с. Шуйское</w:t>
      </w:r>
    </w:p>
    <w:p w:rsidR="00C6538E" w:rsidRPr="00C6538E" w:rsidRDefault="00C6538E" w:rsidP="00C653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38E">
        <w:rPr>
          <w:rFonts w:ascii="Times New Roman" w:eastAsia="Calibri" w:hAnsi="Times New Roman" w:cs="Times New Roman"/>
          <w:sz w:val="28"/>
          <w:szCs w:val="28"/>
        </w:rPr>
        <w:t>2022 г.</w:t>
      </w:r>
    </w:p>
    <w:p w:rsidR="00C6538E" w:rsidRDefault="00C6538E" w:rsidP="00C6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освоения </w:t>
      </w:r>
      <w:proofErr w:type="gramStart"/>
      <w:r w:rsidRPr="00356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356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внеурочной деятельности «Мире профессий».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начальными сведениями об особенностях различных профессий, их происхождении и назначении;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позитивного отношение обучающихся к базовым ценностям общества (человек, природа, знания, труд, культура);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коммуникативной, этической, социальной компетентности учащихся.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5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35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 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вопросов.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выражать свои мысли полно и точно.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действиями партнера (оценка, коррекция).</w:t>
      </w:r>
    </w:p>
    <w:p w:rsidR="00C6538E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Целепологание</w:t>
      </w:r>
      <w:proofErr w:type="spellEnd"/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Волевая </w:t>
      </w:r>
      <w:proofErr w:type="spellStart"/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осознано строить речевое высказывание в устной форме.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познавательной цели.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наиболее эффективного способа решения.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Смысловое чтение.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объектов.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Доказательства.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причинно-следственных связей.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логической цепи рассуждения.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учета знаний, умений</w:t>
      </w:r>
    </w:p>
    <w:p w:rsidR="00C6538E" w:rsidRPr="0035655F" w:rsidRDefault="00C6538E" w:rsidP="00C653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материалы, проекты, творческие работы, самоанализ и самооценка, наблюдение</w:t>
      </w:r>
      <w:proofErr w:type="gramStart"/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5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проектные работы " Профессии в моей семье". </w:t>
      </w:r>
    </w:p>
    <w:p w:rsidR="00C6538E" w:rsidRPr="0035655F" w:rsidRDefault="00C6538E" w:rsidP="00C6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Pr="0035655F" w:rsidRDefault="00C6538E" w:rsidP="00C6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Default="00C6538E" w:rsidP="00C6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Default="00C6538E" w:rsidP="00C6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Pr="0035655F" w:rsidRDefault="00C6538E" w:rsidP="00C6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Pr="0035655F" w:rsidRDefault="00C6538E" w:rsidP="00C6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Pr="0035655F" w:rsidRDefault="00C6538E" w:rsidP="00C6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Default="00C6538E" w:rsidP="00C6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Pr="0035655F" w:rsidRDefault="00C6538E" w:rsidP="00C6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8E" w:rsidRDefault="00C6538E" w:rsidP="00C6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C6538E" w:rsidRDefault="00C6538E" w:rsidP="00C6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C6538E" w:rsidRDefault="00C6538E" w:rsidP="00C6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C6538E" w:rsidRDefault="00C6538E" w:rsidP="00C6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C6538E" w:rsidRPr="00C6538E" w:rsidRDefault="00C6538E" w:rsidP="00C6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3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II. СОДЕРЖАНИЕ ПРОГРАМММЫ</w:t>
      </w:r>
    </w:p>
    <w:tbl>
      <w:tblPr>
        <w:tblpPr w:leftFromText="180" w:rightFromText="180" w:vertAnchor="text" w:horzAnchor="margin" w:tblpXSpec="center" w:tblpY="352"/>
        <w:tblW w:w="11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3322"/>
        <w:gridCol w:w="1416"/>
        <w:gridCol w:w="5502"/>
      </w:tblGrid>
      <w:tr w:rsidR="00C6538E" w:rsidRPr="00C6538E" w:rsidTr="00E25152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</w:tr>
      <w:tr w:rsidR="00C6538E" w:rsidRPr="00C6538E" w:rsidTr="00E25152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Разминка. Проблемная ситуация: зачем человек трудится? Понятия: «труд», «профессия». Игра «Собери пословицу о труде». Презентация. Проблемная </w:t>
            </w:r>
            <w:proofErr w:type="gramStart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</w:t>
            </w:r>
            <w:proofErr w:type="gramEnd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какие профессии ты знаешь? Мини-рассказ учащихся о некоторых профессиях.</w:t>
            </w:r>
          </w:p>
        </w:tc>
      </w:tr>
      <w:tr w:rsidR="00C6538E" w:rsidRPr="00C6538E" w:rsidTr="00E25152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«Человек - человек»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школьную библиотеку. Разминка. Кто такой учитель? Проблемная </w:t>
            </w:r>
            <w:proofErr w:type="gramStart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</w:t>
            </w:r>
            <w:proofErr w:type="gramEnd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каким должен быть учитель? Сценка «На уроке». Конкурс загадок на тему «Школа»</w:t>
            </w:r>
            <w:proofErr w:type="gramStart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.</w:t>
            </w:r>
            <w:proofErr w:type="gramEnd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о любимых воспитателях, выявление главных их качеств. За что можно не любить воспитателя, учителя, человека. От каких качеств надо избавляться с детства. Знакомство с профессией врача. Беседа со школьным врачом. Пресс-конференция со школьной медсестрой. Сюжетно-ролевая игра «В больнице». Презентация «Халат врача, аптечка». Беседы с представителями профессий. Экскурсия на почту. Знакомство с профессией продавца</w:t>
            </w:r>
          </w:p>
        </w:tc>
      </w:tr>
      <w:tr w:rsidR="00C6538E" w:rsidRPr="00C6538E" w:rsidTr="00E25152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 «Человек </w:t>
            </w:r>
            <w:proofErr w:type="gramStart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</w:t>
            </w:r>
            <w:proofErr w:type="gramEnd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удожественный образ»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архитектора, скульптора, строителя.  Беседа о предмете деятельности.  Разминка «Восприятие информации на слух и её запоминание». Знакомство с профессией пекаря. Экскурсия на пекарню. Знакомство с профессией повара. Интервьюирование школьного повара. Познавательная игра «Русская хозяюшка». Урок-аукцион «Скатерть самобранка». Беседы с представителями профессий.</w:t>
            </w:r>
          </w:p>
        </w:tc>
      </w:tr>
      <w:tr w:rsidR="00C6538E" w:rsidRPr="00C6538E" w:rsidTr="00E25152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«Человек - техника»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водителя. Устные рассказы детей об известных им машинах. Маршрутная карта водителя. Игра «Запомни и воспроизведи!» (на развитие моторной памяти). Знакомство с профессиями пожарного, пилота, машиниста. Беседы с представителями профессий</w:t>
            </w:r>
          </w:p>
        </w:tc>
      </w:tr>
      <w:tr w:rsidR="00C6538E" w:rsidRPr="00C6538E" w:rsidTr="00E25152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«Человек – знаковая система»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 бухгалтера, программиста, картографа. Беседы с представителями профессий. Чтение карт, защита </w:t>
            </w: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</w:t>
            </w:r>
          </w:p>
        </w:tc>
      </w:tr>
      <w:tr w:rsidR="00C6538E" w:rsidRPr="00C6538E" w:rsidTr="00E25152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«Человек - природа»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 цветовода, агронома, селекционера </w:t>
            </w:r>
            <w:proofErr w:type="gramStart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вощевода, лесничего, егеря. Беседы с представителями профессий. Уход за комнатными растениями.</w:t>
            </w:r>
          </w:p>
        </w:tc>
      </w:tr>
      <w:tr w:rsidR="00C6538E" w:rsidRPr="00C6538E" w:rsidTr="00E25152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мини-проектов «Профессии моих родителей».</w:t>
            </w:r>
          </w:p>
        </w:tc>
      </w:tr>
    </w:tbl>
    <w:p w:rsidR="00C6538E" w:rsidRPr="00C6538E" w:rsidRDefault="00C6538E" w:rsidP="00C6538E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65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6538E" w:rsidRPr="00C6538E" w:rsidRDefault="00C6538E" w:rsidP="00C653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65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СОДЕРЖАНИЕ ПРОГРАМММЫ</w:t>
      </w:r>
    </w:p>
    <w:p w:rsidR="00C6538E" w:rsidRPr="00C6538E" w:rsidRDefault="00C6538E" w:rsidP="00C653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65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КАЛЕНДАРНО-ТЕМАТИЧЕСКИЙ ПЛАН</w:t>
      </w:r>
    </w:p>
    <w:tbl>
      <w:tblPr>
        <w:tblW w:w="13429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2144"/>
        <w:gridCol w:w="7115"/>
      </w:tblGrid>
      <w:tr w:rsidR="00C6538E" w:rsidRPr="00C6538E" w:rsidTr="00E25152">
        <w:trPr>
          <w:trHeight w:val="340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C6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6538E" w:rsidRPr="00C6538E" w:rsidTr="00E25152">
        <w:tc>
          <w:tcPr>
            <w:tcW w:w="13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профессий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C6538E" w:rsidRPr="00C6538E" w:rsidTr="00E25152">
        <w:tc>
          <w:tcPr>
            <w:tcW w:w="13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«Человек – человек» (7 часов)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«библиотекарь»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«врач»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со школьным врачом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«Халат врача, аптечка»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презентации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«почтальон»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почту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«продавец»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«учитель»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презентации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Диетолог. Формирование здорового образа жизни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</w:t>
            </w:r>
          </w:p>
        </w:tc>
      </w:tr>
      <w:tr w:rsidR="00C6538E" w:rsidRPr="00C6538E" w:rsidTr="00E25152">
        <w:tc>
          <w:tcPr>
            <w:tcW w:w="13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«Человек – художественный образ» (6 часов)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архитектура?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«строитель»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со строителем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зданиями района.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дом будущего.</w:t>
            </w:r>
          </w:p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рисунков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«скульптор»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пластилина, защита работ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«пекарь»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C6538E" w:rsidRPr="00C6538E" w:rsidTr="00E25152">
        <w:tc>
          <w:tcPr>
            <w:tcW w:w="13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«Человек – техника» (7 часов)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«водитель»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водителем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 «Типы машин»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«пожарный»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пожарную часть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«Вызов пожарной команды по телефону»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 – самый главный в самолете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пилотом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- игра «Лоции на карте»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- игра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«машинист»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машинистом</w:t>
            </w:r>
          </w:p>
        </w:tc>
      </w:tr>
      <w:tr w:rsidR="00C6538E" w:rsidRPr="00C6538E" w:rsidTr="00E25152">
        <w:tc>
          <w:tcPr>
            <w:tcW w:w="13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«Человек – знаковая система» (5 часов)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занимается бухгалтер?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бухгалтером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«программист»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на компьютере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компьютерного рисунка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работы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изучению и составлению топографических карт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карт</w:t>
            </w:r>
          </w:p>
        </w:tc>
      </w:tr>
      <w:tr w:rsidR="00C6538E" w:rsidRPr="00C6538E" w:rsidTr="00E25152">
        <w:tc>
          <w:tcPr>
            <w:tcW w:w="13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«Человек – природа» (6 часов)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занимается человек по профессии </w:t>
            </w: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«агроном»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Цветовод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книжка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комнатных растений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бережёт наш лес?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«Берегите лес от пожара!»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«лесничий, егерь»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егерем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Селекционер - овощевод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селекционером - овощеводом</w:t>
            </w:r>
          </w:p>
        </w:tc>
      </w:tr>
      <w:tr w:rsidR="00C6538E" w:rsidRPr="00C6538E" w:rsidTr="00E25152">
        <w:tc>
          <w:tcPr>
            <w:tcW w:w="13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(2 часа)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родителей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родителей</w:t>
            </w:r>
          </w:p>
        </w:tc>
      </w:tr>
      <w:tr w:rsidR="00C6538E" w:rsidRPr="00C6538E" w:rsidTr="00E25152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праздника «Все профессии важны, все профессии нужны!»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8E" w:rsidRPr="00C6538E" w:rsidRDefault="00C6538E" w:rsidP="00C6538E">
            <w:pPr>
              <w:spacing w:after="0" w:line="0" w:lineRule="atLeast"/>
              <w:ind w:left="-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выбранной профессии на празднике</w:t>
            </w:r>
          </w:p>
        </w:tc>
      </w:tr>
    </w:tbl>
    <w:p w:rsidR="00C6538E" w:rsidRPr="00C6538E" w:rsidRDefault="00C6538E" w:rsidP="00C653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65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6538E" w:rsidRPr="00C6538E" w:rsidRDefault="00C6538E" w:rsidP="00C65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6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Сборник</w:t>
      </w:r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</w:t>
      </w:r>
    </w:p>
    <w:p w:rsidR="00C6538E" w:rsidRPr="00C6538E" w:rsidRDefault="00C6538E" w:rsidP="00C65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Батаршев</w:t>
      </w:r>
      <w:proofErr w:type="spellEnd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Алексеева И.Ю., Майорова Е.В. Диагностика профессионально-важных качеств. – СПб</w:t>
      </w:r>
      <w:proofErr w:type="gramStart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2007. – 192 с.: ил. – (Серия «Практическая психология»).</w:t>
      </w:r>
    </w:p>
    <w:p w:rsidR="00C6538E" w:rsidRPr="00C6538E" w:rsidRDefault="00C6538E" w:rsidP="00C65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Бондарев В.П., </w:t>
      </w:r>
      <w:proofErr w:type="spellStart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Кропивянская</w:t>
      </w:r>
      <w:proofErr w:type="spellEnd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С.О. Успешный выбор профессии. 8-11 классы. – М.: ВАКО, 2015. – 144 с. – (Современная школа: управление и воспитание).</w:t>
      </w:r>
    </w:p>
    <w:p w:rsidR="00C6538E" w:rsidRPr="00C6538E" w:rsidRDefault="00C6538E" w:rsidP="00C65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Тюшев</w:t>
      </w:r>
      <w:proofErr w:type="spellEnd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Выбор профессии: тренинг для подростков. – СПб</w:t>
      </w:r>
      <w:proofErr w:type="gramStart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6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2007. – 160с.: ил. – (Серия «Практическая психология»).</w:t>
      </w:r>
    </w:p>
    <w:p w:rsidR="00C6538E" w:rsidRPr="00C6538E" w:rsidRDefault="00C6538E" w:rsidP="00C6538E">
      <w:pPr>
        <w:ind w:left="-567"/>
        <w:rPr>
          <w:rFonts w:ascii="Calibri" w:eastAsia="Times New Roman" w:hAnsi="Calibri" w:cs="Times New Roman"/>
          <w:lang w:eastAsia="ru-RU"/>
        </w:rPr>
      </w:pPr>
    </w:p>
    <w:p w:rsidR="00AC445D" w:rsidRDefault="00AC445D"/>
    <w:sectPr w:rsidR="00AC445D" w:rsidSect="00296479"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3B6"/>
    <w:multiLevelType w:val="multilevel"/>
    <w:tmpl w:val="D062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3E"/>
    <w:rsid w:val="0070453E"/>
    <w:rsid w:val="00AC445D"/>
    <w:rsid w:val="00C6538E"/>
    <w:rsid w:val="00F6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2022-11-17T11:16:00Z</dcterms:created>
  <dcterms:modified xsi:type="dcterms:W3CDTF">2022-11-17T11:16:00Z</dcterms:modified>
</cp:coreProperties>
</file>